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5"/>
        <w:tblW w:w="103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4956"/>
      </w:tblGrid>
      <w:tr w:rsidR="00914F82" w14:paraId="662D2E00" w14:textId="77777777" w:rsidTr="00914F82">
        <w:tc>
          <w:tcPr>
            <w:tcW w:w="5382" w:type="dxa"/>
          </w:tcPr>
          <w:p w14:paraId="05F2EADE" w14:textId="77777777" w:rsidR="00914F82" w:rsidRDefault="00914F82" w:rsidP="00914F82">
            <w:pPr>
              <w:jc w:val="right"/>
              <w:rPr>
                <w:rFonts w:ascii="Times New Roman" w:hAnsi="Times New Roman" w:cs="Times New Roman"/>
                <w:sz w:val="24"/>
                <w:szCs w:val="24"/>
              </w:rPr>
            </w:pPr>
          </w:p>
        </w:tc>
        <w:tc>
          <w:tcPr>
            <w:tcW w:w="4956" w:type="dxa"/>
          </w:tcPr>
          <w:p w14:paraId="3F9EE820" w14:textId="77777777" w:rsidR="00C826DA" w:rsidRPr="00C826DA" w:rsidRDefault="00C826DA" w:rsidP="00C826DA">
            <w:pPr>
              <w:outlineLvl w:val="0"/>
              <w:rPr>
                <w:rFonts w:ascii="Times New Roman" w:hAnsi="Times New Roman" w:cs="Times New Roman"/>
                <w:bCs/>
                <w:sz w:val="24"/>
                <w:szCs w:val="24"/>
              </w:rPr>
            </w:pPr>
            <w:r w:rsidRPr="00C826DA">
              <w:rPr>
                <w:rFonts w:ascii="Times New Roman" w:hAnsi="Times New Roman" w:cs="Times New Roman"/>
                <w:bCs/>
                <w:sz w:val="24"/>
                <w:szCs w:val="24"/>
              </w:rPr>
              <w:t xml:space="preserve">ПРИНЯТ </w:t>
            </w:r>
          </w:p>
          <w:p w14:paraId="4E3BE0E0" w14:textId="3009BF4E" w:rsidR="00C826DA" w:rsidRPr="00C826DA" w:rsidRDefault="00C826DA" w:rsidP="00C826DA">
            <w:pPr>
              <w:outlineLvl w:val="0"/>
              <w:rPr>
                <w:rFonts w:ascii="Times New Roman" w:hAnsi="Times New Roman" w:cs="Times New Roman"/>
                <w:bCs/>
                <w:sz w:val="24"/>
                <w:szCs w:val="24"/>
              </w:rPr>
            </w:pPr>
            <w:r w:rsidRPr="00C826DA">
              <w:rPr>
                <w:rFonts w:ascii="Times New Roman" w:hAnsi="Times New Roman" w:cs="Times New Roman"/>
                <w:bCs/>
                <w:sz w:val="24"/>
                <w:szCs w:val="24"/>
              </w:rPr>
              <w:t xml:space="preserve">на общем собрании трудового коллектива </w:t>
            </w:r>
            <w:r w:rsidR="002A4330">
              <w:rPr>
                <w:rFonts w:ascii="Times New Roman" w:hAnsi="Times New Roman" w:cs="Times New Roman"/>
                <w:bCs/>
                <w:sz w:val="24"/>
                <w:szCs w:val="24"/>
              </w:rPr>
              <w:t>МБОУ</w:t>
            </w:r>
            <w:r w:rsidR="009802C3">
              <w:rPr>
                <w:rFonts w:ascii="Times New Roman" w:hAnsi="Times New Roman" w:cs="Times New Roman"/>
                <w:bCs/>
                <w:sz w:val="24"/>
                <w:szCs w:val="24"/>
              </w:rPr>
              <w:t xml:space="preserve"> «</w:t>
            </w:r>
            <w:r w:rsidR="006D5174">
              <w:rPr>
                <w:rFonts w:ascii="Times New Roman" w:hAnsi="Times New Roman" w:cs="Times New Roman"/>
                <w:bCs/>
                <w:sz w:val="24"/>
                <w:szCs w:val="24"/>
              </w:rPr>
              <w:t>Верхне-Арбашская</w:t>
            </w:r>
            <w:r w:rsidR="009802C3">
              <w:rPr>
                <w:rFonts w:ascii="Times New Roman" w:hAnsi="Times New Roman" w:cs="Times New Roman"/>
                <w:bCs/>
                <w:sz w:val="24"/>
                <w:szCs w:val="24"/>
              </w:rPr>
              <w:t xml:space="preserve"> средняя школа» Кукморского муниципального района РТ</w:t>
            </w:r>
            <w:r w:rsidRPr="00C826DA">
              <w:rPr>
                <w:rFonts w:ascii="Times New Roman" w:hAnsi="Times New Roman" w:cs="Times New Roman"/>
                <w:bCs/>
                <w:sz w:val="24"/>
                <w:szCs w:val="24"/>
              </w:rPr>
              <w:t xml:space="preserve"> </w:t>
            </w:r>
          </w:p>
          <w:p w14:paraId="5328FADF" w14:textId="2D51D49A" w:rsidR="00914F82" w:rsidRDefault="0083624D" w:rsidP="0083624D">
            <w:pPr>
              <w:rPr>
                <w:rFonts w:ascii="Times New Roman" w:hAnsi="Times New Roman" w:cs="Times New Roman"/>
                <w:sz w:val="24"/>
                <w:szCs w:val="24"/>
              </w:rPr>
            </w:pPr>
            <w:r>
              <w:rPr>
                <w:rFonts w:ascii="Times New Roman" w:hAnsi="Times New Roman" w:cs="Times New Roman"/>
                <w:bCs/>
                <w:sz w:val="24"/>
                <w:szCs w:val="24"/>
              </w:rPr>
              <w:t>Протокол № ____</w:t>
            </w:r>
            <w:r w:rsidR="00C826DA" w:rsidRPr="00C826DA">
              <w:rPr>
                <w:rFonts w:ascii="Times New Roman" w:hAnsi="Times New Roman" w:cs="Times New Roman"/>
                <w:bCs/>
                <w:sz w:val="24"/>
                <w:szCs w:val="24"/>
              </w:rPr>
              <w:t xml:space="preserve"> </w:t>
            </w:r>
            <w:r w:rsidR="00C826DA" w:rsidRPr="0083624D">
              <w:rPr>
                <w:rFonts w:ascii="Times New Roman" w:hAnsi="Times New Roman" w:cs="Times New Roman"/>
                <w:bCs/>
                <w:sz w:val="24"/>
                <w:szCs w:val="24"/>
              </w:rPr>
              <w:t xml:space="preserve">от </w:t>
            </w:r>
            <w:r w:rsidRPr="0083624D">
              <w:rPr>
                <w:rFonts w:ascii="Times New Roman" w:hAnsi="Times New Roman" w:cs="Times New Roman"/>
                <w:bCs/>
                <w:sz w:val="24"/>
                <w:szCs w:val="24"/>
              </w:rPr>
              <w:t>__________</w:t>
            </w:r>
            <w:r w:rsidR="00142767" w:rsidRPr="0083624D">
              <w:rPr>
                <w:rFonts w:ascii="Times New Roman" w:hAnsi="Times New Roman" w:cs="Times New Roman"/>
                <w:bCs/>
                <w:sz w:val="24"/>
                <w:szCs w:val="24"/>
              </w:rPr>
              <w:t>202</w:t>
            </w:r>
            <w:r w:rsidR="005456AC" w:rsidRPr="0083624D">
              <w:rPr>
                <w:rFonts w:ascii="Times New Roman" w:hAnsi="Times New Roman" w:cs="Times New Roman"/>
                <w:bCs/>
                <w:sz w:val="24"/>
                <w:szCs w:val="24"/>
              </w:rPr>
              <w:t>5</w:t>
            </w:r>
            <w:r w:rsidR="00C826DA" w:rsidRPr="0083624D">
              <w:rPr>
                <w:rFonts w:ascii="Times New Roman" w:hAnsi="Times New Roman" w:cs="Times New Roman"/>
                <w:bCs/>
                <w:sz w:val="24"/>
                <w:szCs w:val="24"/>
              </w:rPr>
              <w:t xml:space="preserve"> года</w:t>
            </w:r>
          </w:p>
        </w:tc>
      </w:tr>
    </w:tbl>
    <w:p w14:paraId="21C8B94F" w14:textId="27142845" w:rsidR="00E333A6" w:rsidRPr="00565F3C" w:rsidRDefault="00E333A6" w:rsidP="00565F3C">
      <w:pPr>
        <w:spacing w:after="0" w:line="240" w:lineRule="auto"/>
        <w:rPr>
          <w:rFonts w:ascii="Times New Roman" w:hAnsi="Times New Roman" w:cs="Times New Roman"/>
          <w:sz w:val="28"/>
          <w:szCs w:val="28"/>
        </w:rPr>
      </w:pPr>
    </w:p>
    <w:p w14:paraId="53B4645D" w14:textId="4A7B2471" w:rsidR="00E333A6" w:rsidRPr="00565F3C" w:rsidRDefault="00E333A6" w:rsidP="00565F3C">
      <w:pPr>
        <w:spacing w:after="0" w:line="240" w:lineRule="auto"/>
        <w:rPr>
          <w:rFonts w:ascii="Times New Roman" w:hAnsi="Times New Roman" w:cs="Times New Roman"/>
          <w:sz w:val="28"/>
          <w:szCs w:val="28"/>
        </w:rPr>
      </w:pPr>
    </w:p>
    <w:p w14:paraId="7131E907" w14:textId="22C5938D" w:rsidR="00E333A6" w:rsidRDefault="00E333A6" w:rsidP="00565F3C">
      <w:pPr>
        <w:spacing w:after="0" w:line="240" w:lineRule="auto"/>
        <w:rPr>
          <w:rFonts w:ascii="Times New Roman" w:hAnsi="Times New Roman" w:cs="Times New Roman"/>
          <w:sz w:val="28"/>
          <w:szCs w:val="28"/>
        </w:rPr>
      </w:pPr>
    </w:p>
    <w:p w14:paraId="58662760" w14:textId="77777777" w:rsidR="00565F3C" w:rsidRDefault="00565F3C" w:rsidP="00565F3C">
      <w:pPr>
        <w:spacing w:after="0" w:line="240" w:lineRule="auto"/>
        <w:rPr>
          <w:rFonts w:ascii="Times New Roman" w:hAnsi="Times New Roman" w:cs="Times New Roman"/>
          <w:sz w:val="28"/>
          <w:szCs w:val="28"/>
        </w:rPr>
      </w:pPr>
    </w:p>
    <w:p w14:paraId="6201611E" w14:textId="77777777" w:rsidR="00565F3C" w:rsidRDefault="00565F3C" w:rsidP="00565F3C">
      <w:pPr>
        <w:spacing w:after="0" w:line="240" w:lineRule="auto"/>
        <w:rPr>
          <w:rFonts w:ascii="Times New Roman" w:hAnsi="Times New Roman" w:cs="Times New Roman"/>
          <w:sz w:val="28"/>
          <w:szCs w:val="28"/>
        </w:rPr>
      </w:pPr>
    </w:p>
    <w:p w14:paraId="69F7B488" w14:textId="77777777" w:rsidR="00565F3C" w:rsidRDefault="00565F3C" w:rsidP="00565F3C">
      <w:pPr>
        <w:spacing w:after="0" w:line="240" w:lineRule="auto"/>
        <w:rPr>
          <w:rFonts w:ascii="Times New Roman" w:hAnsi="Times New Roman" w:cs="Times New Roman"/>
          <w:sz w:val="28"/>
          <w:szCs w:val="28"/>
        </w:rPr>
      </w:pPr>
    </w:p>
    <w:p w14:paraId="5ED5B02D" w14:textId="77777777" w:rsidR="00565F3C" w:rsidRPr="00565F3C" w:rsidRDefault="00565F3C" w:rsidP="00565F3C">
      <w:pPr>
        <w:spacing w:after="0" w:line="240" w:lineRule="auto"/>
        <w:rPr>
          <w:rFonts w:ascii="Times New Roman" w:hAnsi="Times New Roman" w:cs="Times New Roman"/>
          <w:sz w:val="28"/>
          <w:szCs w:val="28"/>
        </w:rPr>
      </w:pPr>
    </w:p>
    <w:p w14:paraId="10BA522E" w14:textId="56EF6CE6" w:rsidR="00E333A6" w:rsidRPr="00565F3C" w:rsidRDefault="00E333A6" w:rsidP="00565F3C">
      <w:pPr>
        <w:spacing w:after="0" w:line="240" w:lineRule="auto"/>
        <w:rPr>
          <w:rFonts w:ascii="Times New Roman" w:hAnsi="Times New Roman" w:cs="Times New Roman"/>
          <w:sz w:val="28"/>
          <w:szCs w:val="28"/>
        </w:rPr>
      </w:pPr>
    </w:p>
    <w:p w14:paraId="3A31AA9E" w14:textId="1E6B3AEE" w:rsidR="00E333A6" w:rsidRPr="00565F3C" w:rsidRDefault="00E333A6" w:rsidP="00565F3C">
      <w:pPr>
        <w:spacing w:after="0" w:line="240" w:lineRule="auto"/>
        <w:rPr>
          <w:rFonts w:ascii="Times New Roman" w:hAnsi="Times New Roman" w:cs="Times New Roman"/>
          <w:sz w:val="28"/>
          <w:szCs w:val="28"/>
        </w:rPr>
      </w:pPr>
    </w:p>
    <w:p w14:paraId="12C07389" w14:textId="694FE577" w:rsidR="00E333A6" w:rsidRPr="00C826DA" w:rsidRDefault="00E333A6" w:rsidP="00735795">
      <w:pPr>
        <w:spacing w:after="0" w:line="240" w:lineRule="auto"/>
        <w:jc w:val="center"/>
        <w:rPr>
          <w:rFonts w:ascii="Times New Roman" w:hAnsi="Times New Roman" w:cs="Times New Roman"/>
          <w:b/>
          <w:sz w:val="36"/>
          <w:szCs w:val="36"/>
        </w:rPr>
      </w:pPr>
      <w:r w:rsidRPr="00C826DA">
        <w:rPr>
          <w:rFonts w:ascii="Times New Roman" w:hAnsi="Times New Roman" w:cs="Times New Roman"/>
          <w:b/>
          <w:sz w:val="36"/>
          <w:szCs w:val="36"/>
        </w:rPr>
        <w:t>ИЗМЕНЕНИЯ И ДОПОЛНЕНИЯ</w:t>
      </w:r>
    </w:p>
    <w:p w14:paraId="314492F7" w14:textId="77777777" w:rsidR="00565F3C" w:rsidRPr="006F7FBC" w:rsidRDefault="00565F3C" w:rsidP="00735795">
      <w:pPr>
        <w:spacing w:after="0" w:line="240" w:lineRule="auto"/>
        <w:jc w:val="center"/>
        <w:rPr>
          <w:rFonts w:ascii="Times New Roman" w:hAnsi="Times New Roman" w:cs="Times New Roman"/>
          <w:b/>
          <w:sz w:val="28"/>
          <w:szCs w:val="28"/>
        </w:rPr>
      </w:pPr>
    </w:p>
    <w:p w14:paraId="23F3DBF1" w14:textId="4598D2CF" w:rsidR="00C826DA" w:rsidRDefault="00C826DA" w:rsidP="00C826DA">
      <w:pPr>
        <w:pStyle w:val="a3"/>
        <w:spacing w:line="276" w:lineRule="auto"/>
        <w:jc w:val="center"/>
        <w:rPr>
          <w:rFonts w:ascii="Times New Roman" w:hAnsi="Times New Roman" w:cs="Times New Roman"/>
          <w:b/>
          <w:sz w:val="28"/>
          <w:szCs w:val="28"/>
        </w:rPr>
      </w:pPr>
      <w:r w:rsidRPr="00C826DA">
        <w:rPr>
          <w:rFonts w:ascii="Times New Roman" w:hAnsi="Times New Roman" w:cs="Times New Roman"/>
          <w:b/>
          <w:sz w:val="28"/>
          <w:szCs w:val="28"/>
        </w:rPr>
        <w:t>В КОЛЛЕКТИВНЫЙ ДОГОВОР</w:t>
      </w:r>
      <w:r w:rsidR="00EB3DBF">
        <w:rPr>
          <w:rFonts w:ascii="Times New Roman" w:hAnsi="Times New Roman" w:cs="Times New Roman"/>
          <w:b/>
          <w:sz w:val="28"/>
          <w:szCs w:val="28"/>
        </w:rPr>
        <w:t xml:space="preserve"> </w:t>
      </w:r>
      <w:r w:rsidRPr="00C826DA">
        <w:rPr>
          <w:rFonts w:ascii="Times New Roman" w:hAnsi="Times New Roman" w:cs="Times New Roman"/>
          <w:b/>
          <w:sz w:val="28"/>
          <w:szCs w:val="28"/>
        </w:rPr>
        <w:t xml:space="preserve">МЕЖДУ </w:t>
      </w:r>
      <w:r w:rsidR="00EB3DBF">
        <w:rPr>
          <w:rFonts w:ascii="Times New Roman" w:hAnsi="Times New Roman" w:cs="Times New Roman"/>
          <w:b/>
          <w:sz w:val="28"/>
          <w:szCs w:val="28"/>
        </w:rPr>
        <w:t xml:space="preserve">АДМИНИСТРАЦИЕЙ </w:t>
      </w:r>
      <w:r w:rsidRPr="00C826DA">
        <w:rPr>
          <w:rFonts w:ascii="Times New Roman" w:hAnsi="Times New Roman" w:cs="Times New Roman"/>
          <w:b/>
          <w:sz w:val="28"/>
          <w:szCs w:val="28"/>
        </w:rPr>
        <w:t xml:space="preserve">И ПЕРВИЧНОЙ ПРОФСОЮЗНОЙ ОРГАНИЗАЦИЕЙ </w:t>
      </w:r>
    </w:p>
    <w:p w14:paraId="5DB2FA9F" w14:textId="536190B3" w:rsidR="002A4330" w:rsidRPr="009802C3" w:rsidRDefault="009802C3" w:rsidP="009802C3">
      <w:pPr>
        <w:pStyle w:val="a3"/>
        <w:spacing w:line="276" w:lineRule="auto"/>
        <w:jc w:val="center"/>
        <w:rPr>
          <w:rFonts w:ascii="Times New Roman" w:hAnsi="Times New Roman" w:cs="Times New Roman"/>
          <w:b/>
          <w:sz w:val="28"/>
          <w:szCs w:val="28"/>
        </w:rPr>
      </w:pPr>
      <w:r>
        <w:rPr>
          <w:rFonts w:ascii="Times New Roman" w:hAnsi="Times New Roman" w:cs="Times New Roman"/>
          <w:b/>
          <w:sz w:val="28"/>
          <w:szCs w:val="28"/>
        </w:rPr>
        <w:t>МУНИЦИПАЛЬНОЕ БЮДЖЕТНОЕ ОБЩЕОБРАЗОВАТЕЛЬНОЕ УЧРЕЖДЕНИЕ «</w:t>
      </w:r>
      <w:r w:rsidR="006D5174">
        <w:rPr>
          <w:rFonts w:ascii="Times New Roman" w:hAnsi="Times New Roman" w:cs="Times New Roman"/>
          <w:b/>
          <w:sz w:val="28"/>
          <w:szCs w:val="28"/>
        </w:rPr>
        <w:t>ВЕРХНЕ-АРБАШСКАЯ</w:t>
      </w:r>
      <w:r>
        <w:rPr>
          <w:rFonts w:ascii="Times New Roman" w:hAnsi="Times New Roman" w:cs="Times New Roman"/>
          <w:b/>
          <w:sz w:val="28"/>
          <w:szCs w:val="28"/>
        </w:rPr>
        <w:t xml:space="preserve"> СРЕДНЯЯ ШКОЛА» КУКМОРСКОГО МУНИЦИПАЛЬНОГО РАЙОНА РЕСПУБЛИКИ ТАТАРСТАН</w:t>
      </w:r>
    </w:p>
    <w:p w14:paraId="5D497980" w14:textId="1A45089F" w:rsidR="00C826DA" w:rsidRPr="00C826DA" w:rsidRDefault="005456AC" w:rsidP="00C826DA">
      <w:pPr>
        <w:pStyle w:val="a3"/>
        <w:spacing w:line="276" w:lineRule="auto"/>
        <w:jc w:val="center"/>
        <w:rPr>
          <w:rFonts w:ascii="Times New Roman" w:hAnsi="Times New Roman" w:cs="Times New Roman"/>
          <w:b/>
          <w:sz w:val="28"/>
          <w:szCs w:val="28"/>
        </w:rPr>
      </w:pPr>
      <w:r>
        <w:rPr>
          <w:rFonts w:ascii="Times New Roman" w:hAnsi="Times New Roman" w:cs="Times New Roman"/>
          <w:b/>
          <w:sz w:val="28"/>
          <w:szCs w:val="28"/>
        </w:rPr>
        <w:t>НА 2024</w:t>
      </w:r>
      <w:r w:rsidR="00C826DA" w:rsidRPr="00C826DA">
        <w:rPr>
          <w:rFonts w:ascii="Times New Roman" w:hAnsi="Times New Roman" w:cs="Times New Roman"/>
          <w:b/>
          <w:sz w:val="28"/>
          <w:szCs w:val="28"/>
        </w:rPr>
        <w:t>-202</w:t>
      </w:r>
      <w:r>
        <w:rPr>
          <w:rFonts w:ascii="Times New Roman" w:hAnsi="Times New Roman" w:cs="Times New Roman"/>
          <w:b/>
          <w:sz w:val="28"/>
          <w:szCs w:val="28"/>
        </w:rPr>
        <w:t>7</w:t>
      </w:r>
      <w:r w:rsidR="00C826DA" w:rsidRPr="00C826DA">
        <w:rPr>
          <w:rFonts w:ascii="Times New Roman" w:hAnsi="Times New Roman" w:cs="Times New Roman"/>
          <w:b/>
          <w:sz w:val="28"/>
          <w:szCs w:val="28"/>
        </w:rPr>
        <w:t xml:space="preserve"> ГОДЫ</w:t>
      </w:r>
    </w:p>
    <w:p w14:paraId="525C27E0" w14:textId="69CDA62E" w:rsidR="00E333A6" w:rsidRPr="00C826DA" w:rsidRDefault="00E333A6" w:rsidP="00C826DA">
      <w:pPr>
        <w:spacing w:after="0" w:line="276" w:lineRule="auto"/>
        <w:jc w:val="center"/>
        <w:rPr>
          <w:rFonts w:ascii="Times New Roman" w:hAnsi="Times New Roman" w:cs="Times New Roman"/>
          <w:b/>
          <w:sz w:val="28"/>
          <w:szCs w:val="28"/>
        </w:rPr>
      </w:pPr>
    </w:p>
    <w:p w14:paraId="29757F1D" w14:textId="1B9A41D2" w:rsidR="00E333A6" w:rsidRPr="00565F3C" w:rsidRDefault="00E333A6" w:rsidP="00C826DA">
      <w:pPr>
        <w:spacing w:after="0" w:line="276" w:lineRule="auto"/>
        <w:jc w:val="center"/>
        <w:rPr>
          <w:rFonts w:ascii="Times New Roman" w:hAnsi="Times New Roman" w:cs="Times New Roman"/>
          <w:sz w:val="28"/>
          <w:szCs w:val="28"/>
        </w:rPr>
      </w:pPr>
    </w:p>
    <w:p w14:paraId="55C55FFE" w14:textId="77777777" w:rsidR="00D67CAA" w:rsidRPr="00D67CAA" w:rsidRDefault="00D67CAA" w:rsidP="00C826DA">
      <w:pPr>
        <w:spacing w:after="0" w:line="276" w:lineRule="auto"/>
        <w:rPr>
          <w:rFonts w:ascii="Calibri" w:eastAsia="Calibri" w:hAnsi="Calibri" w:cs="Times New Roman"/>
          <w:noProof/>
          <w:sz w:val="24"/>
          <w:szCs w:val="24"/>
          <w:lang w:eastAsia="ru-RU"/>
        </w:rPr>
      </w:pPr>
    </w:p>
    <w:p w14:paraId="100063C0" w14:textId="77777777" w:rsidR="00D67CAA" w:rsidRPr="00D67CAA" w:rsidRDefault="00D67CAA" w:rsidP="00C826DA">
      <w:pPr>
        <w:spacing w:after="0" w:line="276" w:lineRule="auto"/>
        <w:jc w:val="center"/>
        <w:rPr>
          <w:rFonts w:ascii="Times New Roman" w:eastAsia="Calibri" w:hAnsi="Times New Roman" w:cs="Times New Roman"/>
          <w:sz w:val="24"/>
          <w:szCs w:val="24"/>
        </w:rPr>
      </w:pPr>
    </w:p>
    <w:p w14:paraId="6718A6EF" w14:textId="77777777" w:rsidR="00D67CAA" w:rsidRDefault="00D67CAA" w:rsidP="00D67CAA">
      <w:pPr>
        <w:spacing w:after="0" w:line="240" w:lineRule="auto"/>
        <w:jc w:val="center"/>
        <w:rPr>
          <w:rFonts w:ascii="Calibri" w:eastAsia="Calibri" w:hAnsi="Calibri" w:cs="Times New Roman"/>
          <w:noProof/>
          <w:sz w:val="24"/>
          <w:szCs w:val="24"/>
          <w:lang w:eastAsia="ru-RU"/>
        </w:rPr>
      </w:pPr>
    </w:p>
    <w:p w14:paraId="77689F2C" w14:textId="77777777" w:rsidR="00914F82" w:rsidRDefault="00914F82" w:rsidP="00D67CAA">
      <w:pPr>
        <w:spacing w:after="0" w:line="240" w:lineRule="auto"/>
        <w:jc w:val="center"/>
        <w:rPr>
          <w:rFonts w:ascii="Calibri" w:eastAsia="Calibri" w:hAnsi="Calibri" w:cs="Times New Roman"/>
          <w:noProof/>
          <w:sz w:val="24"/>
          <w:szCs w:val="24"/>
          <w:lang w:eastAsia="ru-RU"/>
        </w:rPr>
      </w:pPr>
    </w:p>
    <w:p w14:paraId="636D0C67" w14:textId="77777777" w:rsidR="00A2136B" w:rsidRDefault="00A2136B" w:rsidP="00C826DA">
      <w:pPr>
        <w:rPr>
          <w:rFonts w:ascii="Times New Roman" w:hAnsi="Times New Roman" w:cs="Times New Roman"/>
          <w:b/>
          <w:sz w:val="24"/>
          <w:szCs w:val="24"/>
        </w:rPr>
      </w:pPr>
    </w:p>
    <w:p w14:paraId="717B861A" w14:textId="77777777" w:rsidR="001344C4" w:rsidRDefault="001344C4" w:rsidP="00C826DA">
      <w:pPr>
        <w:rPr>
          <w:rFonts w:ascii="Times New Roman" w:hAnsi="Times New Roman" w:cs="Times New Roman"/>
          <w:b/>
          <w:sz w:val="24"/>
          <w:szCs w:val="24"/>
        </w:rPr>
      </w:pPr>
    </w:p>
    <w:p w14:paraId="2AD48590" w14:textId="77777777" w:rsidR="001344C4" w:rsidRPr="00914F82" w:rsidRDefault="001344C4" w:rsidP="00C826DA">
      <w:pPr>
        <w:rPr>
          <w:rFonts w:ascii="Times New Roman" w:hAnsi="Times New Roman" w:cs="Times New Roman"/>
          <w:b/>
          <w:sz w:val="24"/>
          <w:szCs w:val="24"/>
        </w:rPr>
      </w:pPr>
    </w:p>
    <w:tbl>
      <w:tblPr>
        <w:tblStyle w:val="a5"/>
        <w:tblW w:w="107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6096"/>
      </w:tblGrid>
      <w:tr w:rsidR="00A2136B" w:rsidRPr="00914F82" w14:paraId="0D27156D" w14:textId="77777777" w:rsidTr="00914F82">
        <w:tc>
          <w:tcPr>
            <w:tcW w:w="4678" w:type="dxa"/>
          </w:tcPr>
          <w:p w14:paraId="6981A9FA" w14:textId="77777777" w:rsidR="00A2136B" w:rsidRPr="00914F82" w:rsidRDefault="00A2136B" w:rsidP="00914F82">
            <w:pPr>
              <w:rPr>
                <w:rFonts w:ascii="Times New Roman" w:hAnsi="Times New Roman" w:cs="Times New Roman"/>
                <w:sz w:val="24"/>
                <w:szCs w:val="24"/>
              </w:rPr>
            </w:pPr>
          </w:p>
        </w:tc>
        <w:tc>
          <w:tcPr>
            <w:tcW w:w="6096" w:type="dxa"/>
          </w:tcPr>
          <w:p w14:paraId="2FBAF08F" w14:textId="77777777" w:rsidR="00914F82" w:rsidRDefault="00914F82" w:rsidP="00914F82">
            <w:pPr>
              <w:spacing w:line="276" w:lineRule="auto"/>
              <w:rPr>
                <w:rFonts w:ascii="Times New Roman" w:hAnsi="Times New Roman" w:cs="Times New Roman"/>
                <w:sz w:val="24"/>
                <w:szCs w:val="24"/>
              </w:rPr>
            </w:pPr>
            <w:r w:rsidRPr="00914F82">
              <w:rPr>
                <w:rFonts w:ascii="Times New Roman" w:hAnsi="Times New Roman" w:cs="Times New Roman"/>
                <w:sz w:val="24"/>
                <w:szCs w:val="24"/>
              </w:rPr>
              <w:t xml:space="preserve">Прошли уведомительную регистрацию </w:t>
            </w:r>
          </w:p>
          <w:p w14:paraId="2E62BE81" w14:textId="31AB6E6D" w:rsidR="00A2136B" w:rsidRPr="00914F82" w:rsidRDefault="00914F82" w:rsidP="00914F82">
            <w:pPr>
              <w:spacing w:line="276" w:lineRule="auto"/>
              <w:rPr>
                <w:rFonts w:ascii="Times New Roman" w:hAnsi="Times New Roman" w:cs="Times New Roman"/>
                <w:sz w:val="24"/>
                <w:szCs w:val="24"/>
              </w:rPr>
            </w:pPr>
            <w:r w:rsidRPr="00914F82">
              <w:rPr>
                <w:rFonts w:ascii="Times New Roman" w:hAnsi="Times New Roman" w:cs="Times New Roman"/>
                <w:sz w:val="24"/>
                <w:szCs w:val="24"/>
              </w:rPr>
              <w:t>в Кукморской территориальной организации Общероссийского Профсоюза образования</w:t>
            </w:r>
          </w:p>
          <w:p w14:paraId="7F2297A7" w14:textId="30D493E8" w:rsidR="00914F82" w:rsidRPr="00914F82" w:rsidRDefault="00914F82" w:rsidP="00914F82">
            <w:pPr>
              <w:spacing w:line="276" w:lineRule="auto"/>
              <w:rPr>
                <w:rFonts w:ascii="Times New Roman" w:hAnsi="Times New Roman" w:cs="Times New Roman"/>
                <w:sz w:val="24"/>
                <w:szCs w:val="24"/>
              </w:rPr>
            </w:pPr>
            <w:r w:rsidRPr="00914F82">
              <w:rPr>
                <w:rFonts w:ascii="Times New Roman" w:hAnsi="Times New Roman" w:cs="Times New Roman"/>
                <w:sz w:val="24"/>
                <w:szCs w:val="24"/>
              </w:rPr>
              <w:t>Регистрационный №______</w:t>
            </w:r>
          </w:p>
          <w:p w14:paraId="4BFEC2AA" w14:textId="73BF5A79" w:rsidR="00A2136B" w:rsidRPr="00914F82" w:rsidRDefault="00914F82" w:rsidP="00914F82">
            <w:pPr>
              <w:spacing w:line="276" w:lineRule="auto"/>
              <w:rPr>
                <w:rFonts w:ascii="Times New Roman" w:hAnsi="Times New Roman" w:cs="Times New Roman"/>
                <w:sz w:val="24"/>
                <w:szCs w:val="24"/>
              </w:rPr>
            </w:pPr>
            <w:r w:rsidRPr="00914F82">
              <w:rPr>
                <w:rFonts w:ascii="Times New Roman" w:hAnsi="Times New Roman" w:cs="Times New Roman"/>
                <w:sz w:val="24"/>
                <w:szCs w:val="24"/>
              </w:rPr>
              <w:t xml:space="preserve">от </w:t>
            </w:r>
            <w:r w:rsidR="00A2136B" w:rsidRPr="00914F82">
              <w:rPr>
                <w:rFonts w:ascii="Times New Roman" w:hAnsi="Times New Roman" w:cs="Times New Roman"/>
                <w:sz w:val="24"/>
                <w:szCs w:val="24"/>
              </w:rPr>
              <w:t>«_____»_______________</w:t>
            </w:r>
            <w:r w:rsidRPr="00914F82">
              <w:rPr>
                <w:rFonts w:ascii="Times New Roman" w:hAnsi="Times New Roman" w:cs="Times New Roman"/>
                <w:sz w:val="24"/>
                <w:szCs w:val="24"/>
              </w:rPr>
              <w:t>202</w:t>
            </w:r>
            <w:r w:rsidR="005456AC">
              <w:rPr>
                <w:rFonts w:ascii="Times New Roman" w:hAnsi="Times New Roman" w:cs="Times New Roman"/>
                <w:sz w:val="24"/>
                <w:szCs w:val="24"/>
              </w:rPr>
              <w:t>5</w:t>
            </w:r>
            <w:r w:rsidR="00A2136B" w:rsidRPr="00914F82">
              <w:rPr>
                <w:rFonts w:ascii="Times New Roman" w:hAnsi="Times New Roman" w:cs="Times New Roman"/>
                <w:sz w:val="24"/>
                <w:szCs w:val="24"/>
              </w:rPr>
              <w:t>г.</w:t>
            </w:r>
          </w:p>
          <w:p w14:paraId="077EC7D5" w14:textId="77777777" w:rsidR="00A2136B" w:rsidRPr="00914F82" w:rsidRDefault="00A2136B" w:rsidP="00914F82">
            <w:pPr>
              <w:spacing w:line="276" w:lineRule="auto"/>
              <w:rPr>
                <w:rFonts w:ascii="Times New Roman" w:hAnsi="Times New Roman" w:cs="Times New Roman"/>
                <w:sz w:val="24"/>
                <w:szCs w:val="24"/>
              </w:rPr>
            </w:pPr>
          </w:p>
          <w:p w14:paraId="25C4E237" w14:textId="3614B15E" w:rsidR="00A2136B" w:rsidRPr="00914F82" w:rsidRDefault="00A2136B" w:rsidP="00E81895">
            <w:pPr>
              <w:spacing w:line="276" w:lineRule="auto"/>
              <w:rPr>
                <w:rFonts w:ascii="Times New Roman" w:hAnsi="Times New Roman" w:cs="Times New Roman"/>
                <w:sz w:val="24"/>
                <w:szCs w:val="24"/>
              </w:rPr>
            </w:pPr>
            <w:r w:rsidRPr="00914F82">
              <w:rPr>
                <w:rFonts w:ascii="Times New Roman" w:hAnsi="Times New Roman" w:cs="Times New Roman"/>
                <w:sz w:val="24"/>
                <w:szCs w:val="24"/>
              </w:rPr>
              <w:t>Председатель</w:t>
            </w:r>
            <w:r w:rsidR="00E81895">
              <w:rPr>
                <w:rFonts w:ascii="Times New Roman" w:hAnsi="Times New Roman" w:cs="Times New Roman"/>
                <w:sz w:val="24"/>
                <w:szCs w:val="24"/>
              </w:rPr>
              <w:t>:</w:t>
            </w:r>
            <w:r w:rsidRPr="00914F82">
              <w:rPr>
                <w:rFonts w:ascii="Times New Roman" w:hAnsi="Times New Roman" w:cs="Times New Roman"/>
                <w:sz w:val="24"/>
                <w:szCs w:val="24"/>
              </w:rPr>
              <w:t xml:space="preserve"> ______</w:t>
            </w:r>
            <w:r w:rsidR="00914F82">
              <w:rPr>
                <w:rFonts w:ascii="Times New Roman" w:hAnsi="Times New Roman" w:cs="Times New Roman"/>
                <w:sz w:val="24"/>
                <w:szCs w:val="24"/>
              </w:rPr>
              <w:t xml:space="preserve">_____ </w:t>
            </w:r>
            <w:r w:rsidR="001344C4">
              <w:rPr>
                <w:rFonts w:ascii="Times New Roman" w:hAnsi="Times New Roman" w:cs="Times New Roman"/>
                <w:sz w:val="24"/>
                <w:szCs w:val="24"/>
              </w:rPr>
              <w:t xml:space="preserve">  </w:t>
            </w:r>
            <w:r w:rsidR="00E81895">
              <w:rPr>
                <w:rFonts w:ascii="Times New Roman" w:hAnsi="Times New Roman" w:cs="Times New Roman"/>
                <w:sz w:val="24"/>
                <w:szCs w:val="24"/>
              </w:rPr>
              <w:t xml:space="preserve"> </w:t>
            </w:r>
            <w:r w:rsidRPr="00914F82">
              <w:rPr>
                <w:rFonts w:ascii="Times New Roman" w:hAnsi="Times New Roman" w:cs="Times New Roman"/>
                <w:sz w:val="24"/>
                <w:szCs w:val="24"/>
              </w:rPr>
              <w:t>А.Н.Гаянова</w:t>
            </w:r>
          </w:p>
        </w:tc>
      </w:tr>
    </w:tbl>
    <w:p w14:paraId="154CE43D" w14:textId="745776A3" w:rsidR="00D67CAA" w:rsidRPr="00914F82" w:rsidRDefault="00D67CAA" w:rsidP="00914F82">
      <w:pPr>
        <w:spacing w:after="0" w:line="240" w:lineRule="auto"/>
        <w:rPr>
          <w:rFonts w:ascii="Times New Roman" w:eastAsia="Calibri" w:hAnsi="Times New Roman" w:cs="Times New Roman"/>
          <w:noProof/>
          <w:sz w:val="24"/>
          <w:szCs w:val="24"/>
          <w:lang w:eastAsia="ru-RU"/>
        </w:rPr>
      </w:pPr>
    </w:p>
    <w:p w14:paraId="733F6AFD" w14:textId="77777777" w:rsidR="006F7FBC" w:rsidRPr="00914F82" w:rsidRDefault="006F7FBC" w:rsidP="00914F82">
      <w:pPr>
        <w:spacing w:after="0" w:line="240" w:lineRule="auto"/>
        <w:jc w:val="center"/>
        <w:rPr>
          <w:rFonts w:ascii="Times New Roman" w:hAnsi="Times New Roman" w:cs="Times New Roman"/>
          <w:sz w:val="28"/>
          <w:szCs w:val="28"/>
        </w:rPr>
      </w:pPr>
    </w:p>
    <w:p w14:paraId="2F6DA7FA" w14:textId="77777777" w:rsidR="00A2136B" w:rsidRDefault="00A2136B" w:rsidP="00914F82">
      <w:pPr>
        <w:spacing w:after="0" w:line="240" w:lineRule="auto"/>
        <w:jc w:val="center"/>
        <w:rPr>
          <w:rFonts w:ascii="Times New Roman" w:hAnsi="Times New Roman" w:cs="Times New Roman"/>
          <w:b/>
          <w:sz w:val="28"/>
          <w:szCs w:val="28"/>
        </w:rPr>
      </w:pPr>
    </w:p>
    <w:p w14:paraId="2BE7855A" w14:textId="77777777" w:rsidR="00F41F75" w:rsidRDefault="00F41F75" w:rsidP="00914F82">
      <w:pPr>
        <w:spacing w:after="0" w:line="240" w:lineRule="auto"/>
        <w:jc w:val="center"/>
        <w:rPr>
          <w:rFonts w:ascii="Times New Roman" w:hAnsi="Times New Roman" w:cs="Times New Roman"/>
          <w:b/>
          <w:sz w:val="28"/>
          <w:szCs w:val="28"/>
        </w:rPr>
      </w:pPr>
    </w:p>
    <w:p w14:paraId="34DA9884" w14:textId="39B737EC" w:rsidR="002A4330" w:rsidRDefault="002A4330" w:rsidP="006D5174">
      <w:pPr>
        <w:spacing w:after="0" w:line="240" w:lineRule="auto"/>
        <w:rPr>
          <w:rFonts w:ascii="Times New Roman" w:hAnsi="Times New Roman" w:cs="Times New Roman"/>
          <w:b/>
          <w:sz w:val="28"/>
          <w:szCs w:val="28"/>
        </w:rPr>
      </w:pPr>
    </w:p>
    <w:p w14:paraId="5E99DD6A" w14:textId="4BF42F5F" w:rsidR="00914F82" w:rsidRDefault="00914F82" w:rsidP="00E8189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Кукмор, </w:t>
      </w:r>
      <w:r w:rsidR="007A0ADC">
        <w:rPr>
          <w:rFonts w:ascii="Times New Roman" w:hAnsi="Times New Roman" w:cs="Times New Roman"/>
          <w:b/>
          <w:sz w:val="28"/>
          <w:szCs w:val="28"/>
        </w:rPr>
        <w:t>март</w:t>
      </w:r>
      <w:r w:rsidR="005456AC">
        <w:rPr>
          <w:rFonts w:ascii="Times New Roman" w:hAnsi="Times New Roman" w:cs="Times New Roman"/>
          <w:b/>
          <w:sz w:val="28"/>
          <w:szCs w:val="28"/>
        </w:rPr>
        <w:t xml:space="preserve"> 2025</w:t>
      </w:r>
      <w:r>
        <w:rPr>
          <w:rFonts w:ascii="Times New Roman" w:hAnsi="Times New Roman" w:cs="Times New Roman"/>
          <w:b/>
          <w:sz w:val="28"/>
          <w:szCs w:val="28"/>
        </w:rPr>
        <w:t xml:space="preserve"> года</w:t>
      </w:r>
    </w:p>
    <w:p w14:paraId="1CB569AD" w14:textId="0F3F0CF6" w:rsidR="003A4C57" w:rsidRDefault="003A4C57" w:rsidP="00565F3C">
      <w:pPr>
        <w:spacing w:after="0" w:line="240" w:lineRule="auto"/>
        <w:jc w:val="center"/>
        <w:rPr>
          <w:rFonts w:ascii="Times New Roman" w:hAnsi="Times New Roman" w:cs="Times New Roman"/>
          <w:b/>
          <w:sz w:val="28"/>
          <w:szCs w:val="28"/>
        </w:rPr>
      </w:pPr>
      <w:r w:rsidRPr="00565F3C">
        <w:rPr>
          <w:rFonts w:ascii="Times New Roman" w:hAnsi="Times New Roman" w:cs="Times New Roman"/>
          <w:b/>
          <w:sz w:val="28"/>
          <w:szCs w:val="28"/>
        </w:rPr>
        <w:lastRenderedPageBreak/>
        <w:t>ДОПОЛНИТЕЛЬНОЕ СОГЛАШЕНИЕ</w:t>
      </w:r>
    </w:p>
    <w:p w14:paraId="51F54719" w14:textId="77777777" w:rsidR="00EB3DBF" w:rsidRDefault="00EB3DBF" w:rsidP="00565F3C">
      <w:pPr>
        <w:spacing w:after="0" w:line="240" w:lineRule="auto"/>
        <w:jc w:val="center"/>
        <w:rPr>
          <w:rFonts w:ascii="Times New Roman" w:hAnsi="Times New Roman" w:cs="Times New Roman"/>
          <w:b/>
          <w:sz w:val="28"/>
          <w:szCs w:val="28"/>
        </w:rPr>
      </w:pPr>
    </w:p>
    <w:p w14:paraId="15DF74C4" w14:textId="77777777" w:rsidR="009802C3" w:rsidRDefault="00E81895" w:rsidP="00EB3DB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 внесении изменений и дополнений в коллективный договор </w:t>
      </w:r>
      <w:r w:rsidRPr="006F7FBC">
        <w:rPr>
          <w:rFonts w:ascii="Times New Roman" w:hAnsi="Times New Roman" w:cs="Times New Roman"/>
          <w:b/>
          <w:sz w:val="28"/>
          <w:szCs w:val="28"/>
        </w:rPr>
        <w:t xml:space="preserve">между администрацией </w:t>
      </w:r>
      <w:r w:rsidR="002A4330" w:rsidRPr="006F7FBC">
        <w:rPr>
          <w:rFonts w:ascii="Times New Roman" w:hAnsi="Times New Roman" w:cs="Times New Roman"/>
          <w:b/>
          <w:sz w:val="28"/>
          <w:szCs w:val="28"/>
        </w:rPr>
        <w:t xml:space="preserve">и </w:t>
      </w:r>
      <w:r w:rsidR="002A4330">
        <w:rPr>
          <w:rFonts w:ascii="Times New Roman" w:hAnsi="Times New Roman" w:cs="Times New Roman"/>
          <w:b/>
          <w:sz w:val="28"/>
          <w:szCs w:val="28"/>
        </w:rPr>
        <w:t xml:space="preserve">первичной </w:t>
      </w:r>
      <w:r w:rsidR="002A4330" w:rsidRPr="006F7FBC">
        <w:rPr>
          <w:rFonts w:ascii="Times New Roman" w:hAnsi="Times New Roman" w:cs="Times New Roman"/>
          <w:b/>
          <w:sz w:val="28"/>
          <w:szCs w:val="28"/>
        </w:rPr>
        <w:t>профсоюзной организацией</w:t>
      </w:r>
      <w:r w:rsidR="002A4330">
        <w:rPr>
          <w:rFonts w:ascii="Times New Roman" w:hAnsi="Times New Roman" w:cs="Times New Roman"/>
          <w:b/>
          <w:sz w:val="28"/>
          <w:szCs w:val="28"/>
        </w:rPr>
        <w:t xml:space="preserve"> </w:t>
      </w:r>
    </w:p>
    <w:p w14:paraId="1CB16D18" w14:textId="13339966" w:rsidR="002A4330" w:rsidRPr="009802C3" w:rsidRDefault="009802C3" w:rsidP="009802C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муниципальное бюджетное общеобразовательное учреждение «</w:t>
      </w:r>
      <w:r w:rsidR="006D5174">
        <w:rPr>
          <w:rFonts w:ascii="Times New Roman" w:hAnsi="Times New Roman" w:cs="Times New Roman"/>
          <w:b/>
          <w:sz w:val="28"/>
          <w:szCs w:val="28"/>
        </w:rPr>
        <w:t>Верхне-Арбашская</w:t>
      </w:r>
      <w:bookmarkStart w:id="0" w:name="_GoBack"/>
      <w:bookmarkEnd w:id="0"/>
      <w:r>
        <w:rPr>
          <w:rFonts w:ascii="Times New Roman" w:hAnsi="Times New Roman" w:cs="Times New Roman"/>
          <w:b/>
          <w:sz w:val="28"/>
          <w:szCs w:val="28"/>
        </w:rPr>
        <w:t xml:space="preserve"> средняя школа» Кукморского муниципального района Республики Татарстан</w:t>
      </w:r>
      <w:r w:rsidR="00EB3DBF">
        <w:rPr>
          <w:rFonts w:ascii="Times New Roman" w:hAnsi="Times New Roman" w:cs="Times New Roman"/>
          <w:b/>
          <w:sz w:val="28"/>
          <w:szCs w:val="28"/>
        </w:rPr>
        <w:t xml:space="preserve"> </w:t>
      </w:r>
    </w:p>
    <w:p w14:paraId="1CDD1048" w14:textId="0AD5863C" w:rsidR="00E81895" w:rsidRPr="006F7FBC" w:rsidRDefault="005456AC" w:rsidP="00E8189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на 2024-2027</w:t>
      </w:r>
      <w:r w:rsidR="00E81895" w:rsidRPr="006F7FBC">
        <w:rPr>
          <w:rFonts w:ascii="Times New Roman" w:hAnsi="Times New Roman" w:cs="Times New Roman"/>
          <w:b/>
          <w:sz w:val="28"/>
          <w:szCs w:val="28"/>
        </w:rPr>
        <w:t>гг.</w:t>
      </w:r>
    </w:p>
    <w:p w14:paraId="17CD88E3" w14:textId="7457A3E8" w:rsidR="00E81895" w:rsidRDefault="00E81895" w:rsidP="00565F3C">
      <w:pPr>
        <w:spacing w:after="0" w:line="240" w:lineRule="auto"/>
        <w:jc w:val="center"/>
        <w:rPr>
          <w:rFonts w:ascii="Times New Roman" w:hAnsi="Times New Roman" w:cs="Times New Roman"/>
          <w:b/>
          <w:sz w:val="28"/>
          <w:szCs w:val="28"/>
        </w:rPr>
      </w:pPr>
    </w:p>
    <w:p w14:paraId="7F641337" w14:textId="4DCED2F9" w:rsidR="002A4330" w:rsidRDefault="00D67CAA" w:rsidP="002A4330">
      <w:pPr>
        <w:spacing w:after="0" w:line="240" w:lineRule="auto"/>
        <w:ind w:firstLine="709"/>
        <w:jc w:val="both"/>
        <w:rPr>
          <w:rFonts w:ascii="Times New Roman" w:eastAsia="Times New Roman" w:hAnsi="Times New Roman" w:cs="Times New Roman"/>
          <w:sz w:val="28"/>
          <w:szCs w:val="28"/>
          <w:lang w:eastAsia="ru-RU"/>
        </w:rPr>
      </w:pPr>
      <w:r w:rsidRPr="00D67CAA">
        <w:rPr>
          <w:rFonts w:ascii="Times New Roman" w:eastAsia="Times New Roman" w:hAnsi="Times New Roman" w:cs="Times New Roman"/>
          <w:sz w:val="28"/>
          <w:szCs w:val="28"/>
          <w:lang w:eastAsia="ru-RU"/>
        </w:rPr>
        <w:t>Стороны договорились внести след</w:t>
      </w:r>
      <w:r w:rsidR="00E81895">
        <w:rPr>
          <w:rFonts w:ascii="Times New Roman" w:eastAsia="Times New Roman" w:hAnsi="Times New Roman" w:cs="Times New Roman"/>
          <w:sz w:val="28"/>
          <w:szCs w:val="28"/>
          <w:lang w:eastAsia="ru-RU"/>
        </w:rPr>
        <w:t>ующие изменения и дополнения в к</w:t>
      </w:r>
      <w:r w:rsidRPr="00D67CAA">
        <w:rPr>
          <w:rFonts w:ascii="Times New Roman" w:eastAsia="Times New Roman" w:hAnsi="Times New Roman" w:cs="Times New Roman"/>
          <w:sz w:val="28"/>
          <w:szCs w:val="28"/>
          <w:lang w:eastAsia="ru-RU"/>
        </w:rPr>
        <w:t xml:space="preserve">оллективный договор между администрацией и первичной профсоюзной организацией </w:t>
      </w:r>
      <w:r w:rsidR="00E81895">
        <w:rPr>
          <w:rFonts w:ascii="Times New Roman" w:eastAsia="Times New Roman" w:hAnsi="Times New Roman" w:cs="Times New Roman"/>
          <w:sz w:val="28"/>
          <w:szCs w:val="28"/>
          <w:lang w:eastAsia="ru-RU"/>
        </w:rPr>
        <w:t xml:space="preserve">на </w:t>
      </w:r>
      <w:r w:rsidRPr="00D67CAA">
        <w:rPr>
          <w:rFonts w:ascii="Times New Roman" w:eastAsia="Times New Roman" w:hAnsi="Times New Roman" w:cs="Times New Roman"/>
          <w:sz w:val="28"/>
          <w:szCs w:val="28"/>
          <w:lang w:eastAsia="ru-RU"/>
        </w:rPr>
        <w:t>20</w:t>
      </w:r>
      <w:r w:rsidRPr="006F7FBC">
        <w:rPr>
          <w:rFonts w:ascii="Times New Roman" w:eastAsia="Times New Roman" w:hAnsi="Times New Roman" w:cs="Times New Roman"/>
          <w:sz w:val="28"/>
          <w:szCs w:val="28"/>
          <w:lang w:eastAsia="ru-RU"/>
        </w:rPr>
        <w:t>2</w:t>
      </w:r>
      <w:r w:rsidR="005456AC">
        <w:rPr>
          <w:rFonts w:ascii="Times New Roman" w:eastAsia="Times New Roman" w:hAnsi="Times New Roman" w:cs="Times New Roman"/>
          <w:sz w:val="28"/>
          <w:szCs w:val="28"/>
          <w:lang w:eastAsia="ru-RU"/>
        </w:rPr>
        <w:t>4</w:t>
      </w:r>
      <w:r w:rsidRPr="00D67CAA">
        <w:rPr>
          <w:rFonts w:ascii="Times New Roman" w:eastAsia="Times New Roman" w:hAnsi="Times New Roman" w:cs="Times New Roman"/>
          <w:sz w:val="28"/>
          <w:szCs w:val="28"/>
          <w:lang w:eastAsia="ru-RU"/>
        </w:rPr>
        <w:t>– 20</w:t>
      </w:r>
      <w:r w:rsidR="005456AC">
        <w:rPr>
          <w:rFonts w:ascii="Times New Roman" w:eastAsia="Times New Roman" w:hAnsi="Times New Roman" w:cs="Times New Roman"/>
          <w:sz w:val="28"/>
          <w:szCs w:val="28"/>
          <w:lang w:eastAsia="ru-RU"/>
        </w:rPr>
        <w:t>27</w:t>
      </w:r>
      <w:r w:rsidRPr="00D67CAA">
        <w:rPr>
          <w:rFonts w:ascii="Times New Roman" w:eastAsia="Times New Roman" w:hAnsi="Times New Roman" w:cs="Times New Roman"/>
          <w:sz w:val="28"/>
          <w:szCs w:val="28"/>
          <w:lang w:eastAsia="ru-RU"/>
        </w:rPr>
        <w:t xml:space="preserve"> годы:</w:t>
      </w:r>
    </w:p>
    <w:p w14:paraId="6B9FE047" w14:textId="77777777" w:rsidR="002A4330" w:rsidRDefault="002A4330" w:rsidP="00E81895">
      <w:pPr>
        <w:spacing w:after="0" w:line="240" w:lineRule="auto"/>
        <w:ind w:firstLine="709"/>
        <w:jc w:val="both"/>
        <w:rPr>
          <w:rFonts w:ascii="Times New Roman" w:eastAsia="Times New Roman" w:hAnsi="Times New Roman" w:cs="Times New Roman"/>
          <w:sz w:val="28"/>
          <w:szCs w:val="28"/>
          <w:lang w:eastAsia="ru-RU"/>
        </w:rPr>
      </w:pPr>
    </w:p>
    <w:p w14:paraId="58FEC94A" w14:textId="44F388AB" w:rsidR="00EA1B91" w:rsidRPr="00450215" w:rsidRDefault="00EA1B91" w:rsidP="00EA1B91">
      <w:pPr>
        <w:rPr>
          <w:rFonts w:ascii="Times New Roman" w:eastAsia="Times New Roman" w:hAnsi="Times New Roman" w:cs="Times New Roman"/>
          <w:b/>
          <w:color w:val="000000"/>
          <w:sz w:val="28"/>
          <w:szCs w:val="28"/>
          <w:lang w:val="x-none" w:eastAsia="ru-RU"/>
          <w14:ligatures w14:val="all"/>
        </w:rPr>
      </w:pPr>
      <w:r w:rsidRPr="00450215">
        <w:rPr>
          <w:rFonts w:ascii="Times New Roman" w:eastAsia="Times New Roman" w:hAnsi="Times New Roman" w:cs="Times New Roman"/>
          <w:b/>
          <w:color w:val="000000"/>
          <w:sz w:val="28"/>
          <w:szCs w:val="28"/>
          <w:lang w:eastAsia="ru-RU"/>
          <w14:ligatures w14:val="all"/>
        </w:rPr>
        <w:t xml:space="preserve">Раздел </w:t>
      </w:r>
      <w:r w:rsidR="002A4330" w:rsidRPr="00450215">
        <w:rPr>
          <w:rFonts w:ascii="Times New Roman" w:eastAsia="Times New Roman" w:hAnsi="Times New Roman" w:cs="Times New Roman"/>
          <w:b/>
          <w:color w:val="000000"/>
          <w:sz w:val="28"/>
          <w:szCs w:val="28"/>
          <w:lang w:val="en-US" w:eastAsia="ru-RU"/>
          <w14:ligatures w14:val="all"/>
        </w:rPr>
        <w:t>I</w:t>
      </w:r>
      <w:r w:rsidRPr="00450215">
        <w:rPr>
          <w:rFonts w:ascii="Times New Roman" w:eastAsia="Times New Roman" w:hAnsi="Times New Roman" w:cs="Times New Roman"/>
          <w:b/>
          <w:color w:val="000000"/>
          <w:sz w:val="28"/>
          <w:szCs w:val="28"/>
          <w:lang w:val="en-US" w:eastAsia="ru-RU"/>
          <w14:ligatures w14:val="all"/>
        </w:rPr>
        <w:t>V</w:t>
      </w:r>
      <w:r w:rsidR="002A4330">
        <w:rPr>
          <w:rFonts w:ascii="Times New Roman" w:eastAsia="Times New Roman" w:hAnsi="Times New Roman" w:cs="Times New Roman"/>
          <w:b/>
          <w:color w:val="000000"/>
          <w:sz w:val="28"/>
          <w:szCs w:val="28"/>
          <w:lang w:val="x-none" w:eastAsia="ru-RU"/>
          <w14:ligatures w14:val="all"/>
        </w:rPr>
        <w:t>. Оплата и нормирование</w:t>
      </w:r>
      <w:r w:rsidRPr="00450215">
        <w:rPr>
          <w:rFonts w:ascii="Times New Roman" w:eastAsia="Times New Roman" w:hAnsi="Times New Roman" w:cs="Times New Roman"/>
          <w:b/>
          <w:color w:val="000000"/>
          <w:sz w:val="28"/>
          <w:szCs w:val="28"/>
          <w:lang w:val="x-none" w:eastAsia="ru-RU"/>
          <w14:ligatures w14:val="all"/>
        </w:rPr>
        <w:t xml:space="preserve"> труда изложить в следующей редакции</w:t>
      </w:r>
    </w:p>
    <w:p w14:paraId="417D0109" w14:textId="77777777" w:rsidR="00EA1B91" w:rsidRPr="00450215" w:rsidRDefault="00EA1B91" w:rsidP="00EA1B91">
      <w:pPr>
        <w:ind w:firstLine="567"/>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14:paraId="739D9859" w14:textId="679DDAE3" w:rsidR="00EA1B91" w:rsidRPr="00450215" w:rsidRDefault="002A4330" w:rsidP="00EA1B91">
      <w:pPr>
        <w:ind w:firstLine="567"/>
        <w:jc w:val="both"/>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4</w:t>
      </w:r>
      <w:r w:rsidR="00EA1B91" w:rsidRPr="00450215">
        <w:rPr>
          <w:rFonts w:ascii="Times New Roman" w:eastAsia="Times New Roman" w:hAnsi="Times New Roman" w:cs="Times New Roman"/>
          <w:color w:val="000000"/>
          <w:sz w:val="28"/>
          <w:szCs w:val="28"/>
          <w:lang w:eastAsia="ru-RU"/>
          <w14:ligatures w14:val="all"/>
        </w:rPr>
        <w:t xml:space="preserve">.1. </w:t>
      </w:r>
      <w:r w:rsidR="00EA1B91" w:rsidRPr="00450215">
        <w:rPr>
          <w:rFonts w:ascii="Times New Roman" w:eastAsia="Times New Roman" w:hAnsi="Times New Roman" w:cs="Times New Roman"/>
          <w:color w:val="000000"/>
          <w:sz w:val="28"/>
          <w:szCs w:val="28"/>
          <w:lang w:val="x-none" w:eastAsia="ru-RU"/>
          <w14:ligatures w14:val="all"/>
        </w:rPr>
        <w:t>Стороны обязуются</w:t>
      </w:r>
      <w:r w:rsidR="00EA1B91" w:rsidRPr="00450215">
        <w:rPr>
          <w:rFonts w:ascii="Times New Roman" w:eastAsia="Times New Roman" w:hAnsi="Times New Roman" w:cs="Times New Roman"/>
          <w:color w:val="000000"/>
          <w:sz w:val="28"/>
          <w:szCs w:val="28"/>
          <w:lang w:eastAsia="ru-RU"/>
          <w14:ligatures w14:val="all"/>
        </w:rPr>
        <w:t>:</w:t>
      </w:r>
    </w:p>
    <w:p w14:paraId="7FEA859D" w14:textId="7F3C80BB" w:rsidR="00EA1B91" w:rsidRPr="00450215" w:rsidRDefault="002A4330" w:rsidP="00EA1B91">
      <w:pPr>
        <w:ind w:firstLine="567"/>
        <w:jc w:val="both"/>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4</w:t>
      </w:r>
      <w:r w:rsidR="00EA1B91" w:rsidRPr="00450215">
        <w:rPr>
          <w:rFonts w:ascii="Times New Roman" w:eastAsia="Times New Roman" w:hAnsi="Times New Roman" w:cs="Times New Roman"/>
          <w:color w:val="000000"/>
          <w:sz w:val="28"/>
          <w:szCs w:val="28"/>
          <w:lang w:eastAsia="ru-RU"/>
          <w14:ligatures w14:val="all"/>
        </w:rPr>
        <w:t xml:space="preserve">.1.2. Доводить показатели заработной платы педагогических работников общеобразовательных, дошкольных, профессиональных образовательных организаций </w:t>
      </w:r>
      <w:bookmarkStart w:id="1" w:name="_Hlk184824209"/>
      <w:r w:rsidR="00EA1B91" w:rsidRPr="00450215">
        <w:rPr>
          <w:rFonts w:ascii="Times New Roman" w:eastAsia="Times New Roman" w:hAnsi="Times New Roman" w:cs="Times New Roman"/>
          <w:color w:val="000000"/>
          <w:sz w:val="28"/>
          <w:szCs w:val="28"/>
          <w:lang w:eastAsia="ru-RU"/>
          <w14:ligatures w14:val="all"/>
        </w:rPr>
        <w:t>до целевых показателей</w:t>
      </w:r>
      <w:bookmarkEnd w:id="1"/>
      <w:r w:rsidR="00EA1B91" w:rsidRPr="00450215">
        <w:rPr>
          <w:rFonts w:ascii="Times New Roman" w:eastAsia="Times New Roman" w:hAnsi="Times New Roman" w:cs="Times New Roman"/>
          <w:color w:val="000000"/>
          <w:sz w:val="28"/>
          <w:szCs w:val="28"/>
          <w:lang w:eastAsia="ru-RU"/>
          <w14:ligatures w14:val="all"/>
        </w:rPr>
        <w:t>,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14:paraId="6314DED4" w14:textId="77777777" w:rsidR="00EA1B91" w:rsidRPr="00450215" w:rsidRDefault="00EA1B91" w:rsidP="00EA1B91">
      <w:pPr>
        <w:ind w:firstLine="567"/>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 xml:space="preserve">Доводить показатели заработной платы педагогических </w:t>
      </w:r>
      <w:r w:rsidRPr="00450215">
        <w:rPr>
          <w:rFonts w:ascii="Times New Roman" w:hAnsi="Times New Roman" w:cs="Times New Roman"/>
          <w:color w:val="22272F"/>
          <w:sz w:val="28"/>
          <w:szCs w:val="28"/>
          <w:shd w:val="clear" w:color="auto" w:fill="FFFFFF"/>
        </w:rPr>
        <w:t xml:space="preserve">работников образовательных организаций дополнительного образования </w:t>
      </w:r>
      <w:r w:rsidRPr="00450215">
        <w:rPr>
          <w:rFonts w:ascii="Times New Roman" w:eastAsia="Times New Roman" w:hAnsi="Times New Roman" w:cs="Times New Roman"/>
          <w:color w:val="000000"/>
          <w:sz w:val="28"/>
          <w:szCs w:val="28"/>
          <w:lang w:eastAsia="ru-RU"/>
          <w14:ligatures w14:val="all"/>
        </w:rPr>
        <w:t>до целевых показателей,</w:t>
      </w:r>
      <w:r w:rsidRPr="00450215">
        <w:rPr>
          <w:rFonts w:ascii="Times New Roman" w:hAnsi="Times New Roman" w:cs="Times New Roman"/>
          <w:color w:val="22272F"/>
          <w:sz w:val="28"/>
          <w:szCs w:val="28"/>
          <w:shd w:val="clear" w:color="auto" w:fill="FFFFFF"/>
        </w:rPr>
        <w:t xml:space="preserve"> установленных Указом Президента Российской Федерации от 1 июня 2012 года N 761 "О Национальной стратегии действий в интересах детей на 2012-2017 годы"</w:t>
      </w:r>
      <w:r w:rsidRPr="00450215">
        <w:rPr>
          <w:rFonts w:ascii="Times New Roman" w:eastAsia="Times New Roman" w:hAnsi="Times New Roman" w:cs="Times New Roman"/>
          <w:color w:val="000000"/>
          <w:sz w:val="28"/>
          <w:szCs w:val="28"/>
          <w:lang w:eastAsia="ru-RU"/>
          <w14:ligatures w14:val="all"/>
        </w:rPr>
        <w:t xml:space="preserve">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14:paraId="32B56287" w14:textId="2136DA88" w:rsidR="00EA1B91" w:rsidRPr="00450215" w:rsidRDefault="002A4330" w:rsidP="00EA1B91">
      <w:pPr>
        <w:ind w:firstLine="567"/>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4</w:t>
      </w:r>
      <w:r w:rsidR="00EA1B91" w:rsidRPr="00450215">
        <w:rPr>
          <w:rFonts w:ascii="Times New Roman" w:eastAsia="Times New Roman" w:hAnsi="Times New Roman" w:cs="Times New Roman"/>
          <w:sz w:val="28"/>
          <w:szCs w:val="28"/>
          <w:lang w:eastAsia="ru-RU"/>
          <w14:ligatures w14:val="all"/>
        </w:rPr>
        <w:t>.1.3. Стороны в рамках коллективно-договорного регулирования принимают меры по:</w:t>
      </w:r>
    </w:p>
    <w:p w14:paraId="7391A404" w14:textId="77777777" w:rsidR="00EA1B91" w:rsidRPr="00450215" w:rsidRDefault="00EA1B91" w:rsidP="00EA1B91">
      <w:pPr>
        <w:ind w:firstLine="567"/>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 доведению доли </w:t>
      </w:r>
      <w:r w:rsidRPr="00450215">
        <w:rPr>
          <w:rFonts w:ascii="Times New Roman" w:eastAsia="Times New Roman" w:hAnsi="Times New Roman" w:cs="Times New Roman"/>
          <w:iCs/>
          <w:color w:val="000000" w:themeColor="text1"/>
          <w:sz w:val="28"/>
          <w:szCs w:val="28"/>
          <w:lang w:eastAsia="ru-RU"/>
          <w14:ligatures w14:val="all"/>
        </w:rPr>
        <w:t>должностного оклада</w:t>
      </w:r>
      <w:r w:rsidRPr="00450215">
        <w:rPr>
          <w:rFonts w:ascii="Times New Roman" w:eastAsia="Times New Roman" w:hAnsi="Times New Roman" w:cs="Times New Roman"/>
          <w:color w:val="000000" w:themeColor="text1"/>
          <w:sz w:val="28"/>
          <w:szCs w:val="28"/>
          <w:lang w:eastAsia="ru-RU"/>
          <w14:ligatures w14:val="all"/>
        </w:rPr>
        <w:t xml:space="preserve"> </w:t>
      </w:r>
      <w:r w:rsidRPr="00450215">
        <w:rPr>
          <w:rFonts w:ascii="Times New Roman" w:eastAsia="Times New Roman" w:hAnsi="Times New Roman" w:cs="Times New Roman"/>
          <w:sz w:val="28"/>
          <w:szCs w:val="28"/>
          <w:lang w:eastAsia="ru-RU"/>
          <w14:ligatures w14:val="all"/>
        </w:rPr>
        <w:t>оплаты труда в структуре заработной платы работников образования до уровня не ниже 70 процентов;</w:t>
      </w:r>
    </w:p>
    <w:p w14:paraId="354E1887" w14:textId="77777777" w:rsidR="00EA1B91" w:rsidRPr="00450215" w:rsidRDefault="00EA1B91" w:rsidP="00EA1B91">
      <w:pPr>
        <w:ind w:firstLine="567"/>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lastRenderedPageBreak/>
        <w:t xml:space="preserve">-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w:t>
      </w:r>
      <w:r w:rsidRPr="00450215">
        <w:rPr>
          <w:rFonts w:ascii="Times New Roman" w:eastAsia="Times New Roman" w:hAnsi="Times New Roman" w:cs="Times New Roman"/>
          <w:color w:val="000000"/>
          <w:sz w:val="28"/>
          <w:szCs w:val="28"/>
          <w:lang w:eastAsia="ru-RU"/>
          <w14:ligatures w14:val="all"/>
        </w:rPr>
        <w:t>Российской Федерации</w:t>
      </w:r>
      <w:r w:rsidRPr="00450215">
        <w:rPr>
          <w:rFonts w:ascii="Times New Roman" w:eastAsia="Times New Roman" w:hAnsi="Times New Roman" w:cs="Times New Roman"/>
          <w:sz w:val="28"/>
          <w:szCs w:val="28"/>
          <w:lang w:eastAsia="ru-RU"/>
          <w14:ligatures w14:val="all"/>
        </w:rPr>
        <w:t>;</w:t>
      </w:r>
    </w:p>
    <w:p w14:paraId="100FBC40" w14:textId="77777777" w:rsidR="00EA1B91" w:rsidRPr="00450215" w:rsidRDefault="00EA1B91" w:rsidP="00EA1B91">
      <w:pPr>
        <w:ind w:firstLine="567"/>
        <w:jc w:val="both"/>
        <w:rPr>
          <w:rFonts w:ascii="Times New Roman" w:eastAsia="Times New Roman" w:hAnsi="Times New Roman" w:cs="Times New Roman"/>
          <w:sz w:val="18"/>
          <w:szCs w:val="18"/>
          <w:lang w:eastAsia="ru-RU"/>
          <w14:ligatures w14:val="all"/>
        </w:rPr>
      </w:pPr>
    </w:p>
    <w:p w14:paraId="46B5A87C" w14:textId="77777777" w:rsidR="00EA1B91" w:rsidRPr="00450215" w:rsidRDefault="00EA1B91" w:rsidP="00EA1B91">
      <w:pPr>
        <w:ind w:firstLine="567"/>
        <w:jc w:val="both"/>
        <w:rPr>
          <w:rFonts w:ascii="Times New Roman" w:eastAsia="Times New Roman" w:hAnsi="Times New Roman" w:cs="Times New Roman"/>
          <w:b/>
          <w:color w:val="000000"/>
          <w:sz w:val="28"/>
          <w:szCs w:val="28"/>
          <w:lang w:val="x-none" w:eastAsia="ru-RU"/>
          <w14:ligatures w14:val="all"/>
        </w:rPr>
      </w:pPr>
      <w:r w:rsidRPr="00450215">
        <w:rPr>
          <w:rFonts w:ascii="Times New Roman" w:eastAsia="Times New Roman" w:hAnsi="Times New Roman" w:cs="Times New Roman"/>
          <w:b/>
          <w:color w:val="000000"/>
          <w:sz w:val="28"/>
          <w:szCs w:val="28"/>
          <w:lang w:val="x-none" w:eastAsia="ru-RU"/>
          <w14:ligatures w14:val="all"/>
        </w:rPr>
        <w:t>Стороны подтверждают, что:</w:t>
      </w:r>
    </w:p>
    <w:p w14:paraId="420D7098" w14:textId="184DBC5B" w:rsidR="00EA1B91" w:rsidRPr="00450215" w:rsidRDefault="002A4330" w:rsidP="00EA1B91">
      <w:pPr>
        <w:ind w:firstLine="567"/>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eastAsia="ru-RU"/>
          <w14:ligatures w14:val="all"/>
        </w:rPr>
        <w:t>4</w:t>
      </w:r>
      <w:r w:rsidR="00EA1B91" w:rsidRPr="00450215">
        <w:rPr>
          <w:rFonts w:ascii="Times New Roman" w:eastAsia="Times New Roman" w:hAnsi="Times New Roman" w:cs="Times New Roman"/>
          <w:color w:val="000000"/>
          <w:sz w:val="28"/>
          <w:szCs w:val="28"/>
          <w:lang w:val="x-none" w:eastAsia="ru-RU"/>
          <w14:ligatures w14:val="all"/>
        </w:rPr>
        <w:t>.2.1.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18A53F01" w14:textId="77777777" w:rsidR="00EA1B91" w:rsidRPr="00450215" w:rsidRDefault="00EA1B91" w:rsidP="00EA1B91">
      <w:pPr>
        <w:ind w:firstLine="567"/>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Запрещается какая-либо дискриминация при установлении и изменении условий оплаты труда.</w:t>
      </w:r>
    </w:p>
    <w:p w14:paraId="166EBD4B" w14:textId="182EA03F" w:rsidR="00EA1B91" w:rsidRPr="00450215" w:rsidRDefault="002A4330" w:rsidP="00EA1B91">
      <w:pPr>
        <w:widowControl w:val="0"/>
        <w:suppressAutoHyphens/>
        <w:autoSpaceDE w:val="0"/>
        <w:ind w:firstLine="567"/>
        <w:jc w:val="both"/>
        <w:rPr>
          <w:rFonts w:ascii="Times New Roman" w:eastAsia="Arial" w:hAnsi="Times New Roman" w:cs="Times New Roman"/>
          <w:sz w:val="28"/>
          <w:szCs w:val="28"/>
          <w:lang w:eastAsia="ar-SA"/>
          <w14:ligatures w14:val="all"/>
        </w:rPr>
      </w:pPr>
      <w:r>
        <w:rPr>
          <w:rFonts w:ascii="Times New Roman" w:eastAsia="Arial" w:hAnsi="Times New Roman" w:cs="Times New Roman"/>
          <w:sz w:val="28"/>
          <w:szCs w:val="28"/>
          <w:lang w:eastAsia="ar-SA"/>
          <w14:ligatures w14:val="all"/>
        </w:rPr>
        <w:t>4</w:t>
      </w:r>
      <w:r w:rsidR="00EA1B91" w:rsidRPr="00450215">
        <w:rPr>
          <w:rFonts w:ascii="Times New Roman" w:eastAsia="Arial" w:hAnsi="Times New Roman" w:cs="Times New Roman"/>
          <w:sz w:val="28"/>
          <w:szCs w:val="28"/>
          <w:lang w:eastAsia="ar-SA"/>
          <w14:ligatures w14:val="all"/>
        </w:rPr>
        <w:t>.2.2.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w:t>
      </w:r>
      <w:r w:rsidR="00EA1B91">
        <w:rPr>
          <w:rFonts w:ascii="Times New Roman" w:eastAsia="Arial" w:hAnsi="Times New Roman" w:cs="Times New Roman"/>
          <w:sz w:val="28"/>
          <w:szCs w:val="28"/>
          <w:lang w:eastAsia="ar-SA"/>
          <w14:ligatures w14:val="all"/>
        </w:rPr>
        <w:t xml:space="preserve">ской Трехсторонней Комиссией по </w:t>
      </w:r>
      <w:r w:rsidR="00EA1B91" w:rsidRPr="00450215">
        <w:rPr>
          <w:rFonts w:ascii="Times New Roman" w:eastAsia="Arial" w:hAnsi="Times New Roman" w:cs="Times New Roman"/>
          <w:sz w:val="28"/>
          <w:szCs w:val="28"/>
          <w:lang w:eastAsia="ar-SA"/>
          <w14:ligatures w14:val="all"/>
        </w:rPr>
        <w:t>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14:paraId="31609501" w14:textId="07D14C14" w:rsidR="00EA1B91" w:rsidRPr="00450215" w:rsidRDefault="002A4330" w:rsidP="00EA1B91">
      <w:pPr>
        <w:ind w:firstLine="567"/>
        <w:contextualSpacing/>
        <w:jc w:val="both"/>
        <w:rPr>
          <w:rFonts w:ascii="Times New Roman" w:eastAsia="Calibri" w:hAnsi="Times New Roman" w:cs="Times New Roman"/>
          <w:sz w:val="28"/>
          <w:szCs w:val="28"/>
          <w14:ligatures w14:val="all"/>
        </w:rPr>
      </w:pPr>
      <w:r>
        <w:rPr>
          <w:rFonts w:ascii="Times New Roman" w:eastAsia="Calibri" w:hAnsi="Times New Roman" w:cs="Times New Roman"/>
          <w:sz w:val="28"/>
          <w:szCs w:val="28"/>
          <w14:ligatures w14:val="all"/>
        </w:rPr>
        <w:t>4</w:t>
      </w:r>
      <w:r w:rsidR="00EA1B91" w:rsidRPr="00450215">
        <w:rPr>
          <w:rFonts w:ascii="Times New Roman" w:eastAsia="Calibri" w:hAnsi="Times New Roman" w:cs="Times New Roman"/>
          <w:sz w:val="28"/>
          <w:szCs w:val="28"/>
          <w14:ligatures w14:val="all"/>
        </w:rPr>
        <w:t>.2.3.</w:t>
      </w:r>
      <w:r w:rsidR="00EA1B91" w:rsidRPr="00450215">
        <w:rPr>
          <w:rFonts w:ascii="Times New Roman" w:eastAsia="Calibri" w:hAnsi="Times New Roman" w:cs="Times New Roman"/>
          <w:b/>
          <w:sz w:val="28"/>
          <w:szCs w:val="28"/>
          <w14:ligatures w14:val="all"/>
        </w:rPr>
        <w:t xml:space="preserve"> </w:t>
      </w:r>
      <w:r w:rsidR="00EA1B91" w:rsidRPr="00450215">
        <w:rPr>
          <w:rFonts w:ascii="Times New Roman" w:eastAsia="Calibri" w:hAnsi="Times New Roman" w:cs="Times New Roman"/>
          <w:sz w:val="28"/>
          <w:szCs w:val="28"/>
          <w14:ligatures w14:val="all"/>
        </w:rPr>
        <w:t>Вопросы оплаты труда в государственных образовательных организациях регулируются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(далее - постановление КМ РТ № 412 от 31.05.2018) и прилагаемыми к нему приложениями:</w:t>
      </w:r>
    </w:p>
    <w:p w14:paraId="61410806"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Положение об условиях оплаты труда работников общеобразовательных организаций Республики Татарстан;</w:t>
      </w:r>
    </w:p>
    <w:p w14:paraId="16DDC505"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Положение об условиях оплаты труда работников дошкольных образовательных организаций Республики Татарстан;</w:t>
      </w:r>
    </w:p>
    <w:p w14:paraId="54DC0770"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Положение об условиях оплаты труда работников образовательных организаций дополнительного образования Республики Татарстан;</w:t>
      </w:r>
    </w:p>
    <w:p w14:paraId="18163D7D"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hAnsi="Times New Roman" w:cs="Times New Roman"/>
          <w:sz w:val="28"/>
          <w:szCs w:val="28"/>
        </w:rPr>
        <w:t>Положение</w:t>
      </w:r>
      <w:r w:rsidRPr="00450215">
        <w:rPr>
          <w:rFonts w:ascii="Times New Roman" w:hAnsi="Times New Roman" w:cs="Times New Roman"/>
          <w:color w:val="22272F"/>
          <w:sz w:val="28"/>
          <w:szCs w:val="28"/>
          <w:shd w:val="clear" w:color="auto" w:fill="FFFFFF"/>
        </w:rPr>
        <w:t> об условиях оплаты труда работников государственных профессиональных образовательных организаций Республики Татарстан;</w:t>
      </w:r>
    </w:p>
    <w:p w14:paraId="2841AA2C"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14:paraId="7A2A1194" w14:textId="1E807A4E" w:rsidR="00EA1B91" w:rsidRPr="00450215" w:rsidRDefault="002A4330" w:rsidP="00EA1B91">
      <w:pPr>
        <w:ind w:firstLine="567"/>
        <w:contextualSpacing/>
        <w:jc w:val="both"/>
        <w:rPr>
          <w:rFonts w:ascii="Times New Roman" w:eastAsia="Times New Roman" w:hAnsi="Times New Roman" w:cs="Times New Roman"/>
          <w:sz w:val="28"/>
          <w:szCs w:val="28"/>
          <w:lang w:val="x-none" w:eastAsia="ru-RU"/>
          <w14:ligatures w14:val="all"/>
        </w:rPr>
      </w:pPr>
      <w:r>
        <w:rPr>
          <w:rFonts w:ascii="Times New Roman" w:eastAsia="Times New Roman" w:hAnsi="Times New Roman" w:cs="Times New Roman"/>
          <w:sz w:val="28"/>
          <w:szCs w:val="28"/>
          <w:lang w:eastAsia="ru-RU"/>
          <w14:ligatures w14:val="all"/>
        </w:rPr>
        <w:lastRenderedPageBreak/>
        <w:t>4</w:t>
      </w:r>
      <w:r w:rsidR="00EA1B91" w:rsidRPr="00450215">
        <w:rPr>
          <w:rFonts w:ascii="Times New Roman" w:eastAsia="Times New Roman" w:hAnsi="Times New Roman" w:cs="Times New Roman"/>
          <w:sz w:val="28"/>
          <w:szCs w:val="28"/>
          <w:lang w:val="x-none" w:eastAsia="ru-RU"/>
          <w14:ligatures w14:val="all"/>
        </w:rPr>
        <w:t>.2.4. Отнесение должностей работников образовательных</w:t>
      </w:r>
      <w:r w:rsidR="00EA1B91" w:rsidRPr="00450215">
        <w:rPr>
          <w:rFonts w:ascii="Times New Roman" w:eastAsia="Times New Roman" w:hAnsi="Times New Roman" w:cs="Times New Roman"/>
          <w:color w:val="FF0000"/>
          <w:sz w:val="28"/>
          <w:szCs w:val="28"/>
          <w:lang w:val="x-none" w:eastAsia="ru-RU"/>
          <w14:ligatures w14:val="all"/>
        </w:rPr>
        <w:t xml:space="preserve"> </w:t>
      </w:r>
      <w:r w:rsidR="00EA1B91" w:rsidRPr="00450215">
        <w:rPr>
          <w:rFonts w:ascii="Times New Roman" w:eastAsia="Times New Roman" w:hAnsi="Times New Roman" w:cs="Times New Roman"/>
          <w:color w:val="000000"/>
          <w:sz w:val="28"/>
          <w:szCs w:val="28"/>
          <w:lang w:val="x-none" w:eastAsia="ru-RU"/>
          <w14:ligatures w14:val="all"/>
        </w:rPr>
        <w:t>организаций</w:t>
      </w:r>
      <w:r w:rsidR="00EA1B91" w:rsidRPr="00450215">
        <w:rPr>
          <w:rFonts w:ascii="Times New Roman" w:eastAsia="Times New Roman" w:hAnsi="Times New Roman" w:cs="Times New Roman"/>
          <w:sz w:val="28"/>
          <w:szCs w:val="28"/>
          <w:lang w:val="x-none" w:eastAsia="ru-RU"/>
          <w14:ligatures w14:val="all"/>
        </w:rPr>
        <w:t xml:space="preserve"> к профессиональным квалификационным группам осуществляется на основании нормативных правовых актов Российской Федерации.</w:t>
      </w:r>
    </w:p>
    <w:p w14:paraId="3AF1526D" w14:textId="66272D29" w:rsidR="00EA1B91" w:rsidRPr="00450215" w:rsidRDefault="002A4330" w:rsidP="00EA1B91">
      <w:pPr>
        <w:ind w:firstLine="567"/>
        <w:contextualSpacing/>
        <w:jc w:val="both"/>
        <w:rPr>
          <w:rFonts w:ascii="Times New Roman" w:eastAsia="Calibri" w:hAnsi="Times New Roman" w:cs="Times New Roman"/>
          <w:sz w:val="28"/>
          <w:szCs w:val="28"/>
          <w14:ligatures w14:val="all"/>
        </w:rPr>
      </w:pPr>
      <w:r>
        <w:rPr>
          <w:rFonts w:ascii="Times New Roman" w:eastAsia="Calibri" w:hAnsi="Times New Roman" w:cs="Times New Roman"/>
          <w:sz w:val="28"/>
          <w:szCs w:val="28"/>
          <w14:ligatures w14:val="all"/>
        </w:rPr>
        <w:t>4</w:t>
      </w:r>
      <w:r w:rsidR="00EA1B91">
        <w:rPr>
          <w:rFonts w:ascii="Times New Roman" w:eastAsia="Calibri" w:hAnsi="Times New Roman" w:cs="Times New Roman"/>
          <w:sz w:val="28"/>
          <w:szCs w:val="28"/>
          <w14:ligatures w14:val="all"/>
        </w:rPr>
        <w:t xml:space="preserve">.3. </w:t>
      </w:r>
      <w:r w:rsidR="00EA1B91" w:rsidRPr="00450215">
        <w:rPr>
          <w:rFonts w:ascii="Times New Roman" w:eastAsia="Calibri" w:hAnsi="Times New Roman" w:cs="Times New Roman"/>
          <w:sz w:val="28"/>
          <w:szCs w:val="28"/>
          <w14:ligatures w14:val="all"/>
        </w:rPr>
        <w:t>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образовательной организации с учетом:</w:t>
      </w:r>
    </w:p>
    <w:p w14:paraId="56F3FC95" w14:textId="77777777" w:rsidR="00EA1B91" w:rsidRPr="00450215" w:rsidRDefault="00EA1B91" w:rsidP="00EA1B91">
      <w:pPr>
        <w:shd w:val="clear" w:color="auto" w:fill="FFFFFF"/>
        <w:tabs>
          <w:tab w:val="left" w:pos="860"/>
        </w:tabs>
        <w:ind w:firstLine="567"/>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а) окладов (должностных окладов); ставок заработной платы;</w:t>
      </w:r>
    </w:p>
    <w:p w14:paraId="692DC9ED" w14:textId="77777777" w:rsidR="00EA1B91" w:rsidRPr="00450215" w:rsidRDefault="00EA1B91" w:rsidP="00EA1B91">
      <w:pPr>
        <w:shd w:val="clear" w:color="auto" w:fill="FFFFFF"/>
        <w:tabs>
          <w:tab w:val="left" w:pos="860"/>
        </w:tabs>
        <w:ind w:firstLine="567"/>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б) выплат стимулирующего характера;</w:t>
      </w:r>
    </w:p>
    <w:p w14:paraId="1CA87539" w14:textId="77777777" w:rsidR="00EA1B91" w:rsidRPr="00450215" w:rsidRDefault="00EA1B91" w:rsidP="00EA1B91">
      <w:pPr>
        <w:shd w:val="clear" w:color="auto" w:fill="FFFFFF"/>
        <w:tabs>
          <w:tab w:val="left" w:pos="860"/>
        </w:tabs>
        <w:ind w:firstLine="567"/>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в) выплат компенсационного характера.</w:t>
      </w:r>
    </w:p>
    <w:p w14:paraId="05A5C34F" w14:textId="7B64A36D" w:rsidR="00EA1B91" w:rsidRPr="00450215" w:rsidRDefault="002A4330" w:rsidP="00EA1B91">
      <w:pPr>
        <w:shd w:val="clear" w:color="auto" w:fill="FFFFFF"/>
        <w:tabs>
          <w:tab w:val="left" w:pos="860"/>
        </w:tabs>
        <w:ind w:firstLine="567"/>
        <w:jc w:val="both"/>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4</w:t>
      </w:r>
      <w:r w:rsidR="00EA1B91" w:rsidRPr="00450215">
        <w:rPr>
          <w:rFonts w:ascii="Times New Roman" w:eastAsia="Times New Roman" w:hAnsi="Times New Roman" w:cs="Times New Roman"/>
          <w:color w:val="000000"/>
          <w:sz w:val="28"/>
          <w:szCs w:val="28"/>
          <w:lang w:eastAsia="ru-RU"/>
          <w14:ligatures w14:val="all"/>
        </w:rPr>
        <w:t xml:space="preserve">.3.1. Базовые оклады работников </w:t>
      </w:r>
      <w:r w:rsidR="00EA1B91" w:rsidRPr="00450215">
        <w:rPr>
          <w:rFonts w:ascii="Times New Roman" w:eastAsia="Times New Roman" w:hAnsi="Times New Roman" w:cs="Times New Roman"/>
          <w:sz w:val="28"/>
          <w:szCs w:val="28"/>
          <w:lang w:eastAsia="ru-RU"/>
          <w14:ligatures w14:val="all"/>
        </w:rPr>
        <w:t>государственных</w:t>
      </w:r>
      <w:r w:rsidR="00EA1B91" w:rsidRPr="00450215">
        <w:rPr>
          <w:rFonts w:ascii="Times New Roman" w:eastAsia="Times New Roman" w:hAnsi="Times New Roman" w:cs="Times New Roman"/>
          <w:color w:val="000000"/>
          <w:sz w:val="28"/>
          <w:szCs w:val="28"/>
          <w:lang w:eastAsia="ru-RU"/>
          <w14:ligatures w14:val="all"/>
        </w:rPr>
        <w:t xml:space="preserve">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 412 от 31.05.2018.</w:t>
      </w:r>
    </w:p>
    <w:p w14:paraId="434258A2" w14:textId="1803864C" w:rsidR="00EA1B91" w:rsidRPr="00450215" w:rsidRDefault="002A4330" w:rsidP="00EA1B91">
      <w:pPr>
        <w:ind w:firstLine="567"/>
        <w:jc w:val="both"/>
        <w:rPr>
          <w:rFonts w:ascii="Times New Roman" w:eastAsia="Times New Roman" w:hAnsi="Times New Roman" w:cs="Times New Roman"/>
          <w:sz w:val="28"/>
          <w:szCs w:val="28"/>
          <w:lang w:val="x-none" w:eastAsia="ru-RU"/>
          <w14:ligatures w14:val="all"/>
        </w:rPr>
      </w:pPr>
      <w:r>
        <w:rPr>
          <w:rFonts w:ascii="Times New Roman" w:eastAsia="Times New Roman" w:hAnsi="Times New Roman" w:cs="Times New Roman"/>
          <w:sz w:val="28"/>
          <w:szCs w:val="28"/>
          <w:lang w:eastAsia="ru-RU"/>
          <w14:ligatures w14:val="all"/>
        </w:rPr>
        <w:t>4</w:t>
      </w:r>
      <w:r w:rsidR="00EA1B91">
        <w:rPr>
          <w:rFonts w:ascii="Times New Roman" w:eastAsia="Times New Roman" w:hAnsi="Times New Roman" w:cs="Times New Roman"/>
          <w:sz w:val="28"/>
          <w:szCs w:val="28"/>
          <w:lang w:val="x-none" w:eastAsia="ru-RU"/>
          <w14:ligatures w14:val="all"/>
        </w:rPr>
        <w:t>.</w:t>
      </w:r>
      <w:r w:rsidR="00EA1B91">
        <w:rPr>
          <w:rFonts w:ascii="Times New Roman" w:eastAsia="Times New Roman" w:hAnsi="Times New Roman" w:cs="Times New Roman"/>
          <w:sz w:val="28"/>
          <w:szCs w:val="28"/>
          <w:lang w:eastAsia="ru-RU"/>
          <w14:ligatures w14:val="all"/>
        </w:rPr>
        <w:t>4.</w:t>
      </w:r>
      <w:r w:rsidR="00EA1B91">
        <w:rPr>
          <w:rFonts w:ascii="Times New Roman" w:eastAsia="Times New Roman" w:hAnsi="Times New Roman" w:cs="Times New Roman"/>
          <w:sz w:val="28"/>
          <w:szCs w:val="28"/>
          <w:lang w:val="x-none" w:eastAsia="ru-RU"/>
          <w14:ligatures w14:val="all"/>
        </w:rPr>
        <w:t xml:space="preserve"> </w:t>
      </w:r>
      <w:r w:rsidR="00EA1B91" w:rsidRPr="00450215">
        <w:rPr>
          <w:rFonts w:ascii="Times New Roman" w:eastAsia="Times New Roman" w:hAnsi="Times New Roman" w:cs="Times New Roman"/>
          <w:sz w:val="28"/>
          <w:szCs w:val="28"/>
          <w:lang w:val="x-none" w:eastAsia="ru-RU"/>
          <w14:ligatures w14:val="all"/>
        </w:rPr>
        <w:t>Стимулирующий фонд оплаты труда государственных и муниципальных образовательных</w:t>
      </w:r>
      <w:r w:rsidR="00EA1B91" w:rsidRPr="00450215">
        <w:rPr>
          <w:rFonts w:ascii="Times New Roman" w:eastAsia="Times New Roman" w:hAnsi="Times New Roman" w:cs="Times New Roman"/>
          <w:color w:val="FF0000"/>
          <w:sz w:val="28"/>
          <w:szCs w:val="28"/>
          <w:lang w:val="x-none" w:eastAsia="ru-RU"/>
          <w14:ligatures w14:val="all"/>
        </w:rPr>
        <w:t xml:space="preserve"> </w:t>
      </w:r>
      <w:r w:rsidR="00EA1B91" w:rsidRPr="00450215">
        <w:rPr>
          <w:rFonts w:ascii="Times New Roman" w:eastAsia="Times New Roman" w:hAnsi="Times New Roman" w:cs="Times New Roman"/>
          <w:color w:val="000000"/>
          <w:sz w:val="28"/>
          <w:szCs w:val="28"/>
          <w:lang w:val="x-none" w:eastAsia="ru-RU"/>
          <w14:ligatures w14:val="all"/>
        </w:rPr>
        <w:t>организаций</w:t>
      </w:r>
      <w:r w:rsidR="00EA1B91" w:rsidRPr="00450215">
        <w:rPr>
          <w:rFonts w:ascii="Times New Roman" w:eastAsia="Times New Roman" w:hAnsi="Times New Roman" w:cs="Times New Roman"/>
          <w:sz w:val="28"/>
          <w:szCs w:val="28"/>
          <w:lang w:val="x-none" w:eastAsia="ru-RU"/>
          <w14:ligatures w14:val="all"/>
        </w:rPr>
        <w:t xml:space="preserve"> включает в себя:</w:t>
      </w:r>
    </w:p>
    <w:p w14:paraId="634F1BC3"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выплаты за квалификационную категорию;</w:t>
      </w:r>
    </w:p>
    <w:p w14:paraId="6CE8EAAB" w14:textId="77777777" w:rsidR="00EA1B91" w:rsidRPr="00450215" w:rsidRDefault="00EA1B91" w:rsidP="00EA1B91">
      <w:pPr>
        <w:ind w:firstLine="567"/>
        <w:jc w:val="both"/>
        <w:rPr>
          <w:rFonts w:ascii="Times New Roman" w:eastAsia="Times New Roman" w:hAnsi="Times New Roman" w:cs="Times New Roman"/>
          <w:sz w:val="28"/>
          <w:szCs w:val="28"/>
          <w:lang w:val="x-none" w:eastAsia="ru-RU"/>
          <w14:ligatures w14:val="all"/>
        </w:rPr>
      </w:pPr>
      <w:r w:rsidRPr="00450215">
        <w:rPr>
          <w:rFonts w:ascii="Times New Roman" w:eastAsia="Times New Roman" w:hAnsi="Times New Roman" w:cs="Times New Roman"/>
          <w:sz w:val="28"/>
          <w:szCs w:val="28"/>
          <w:lang w:val="x-none" w:eastAsia="ru-RU"/>
          <w14:ligatures w14:val="all"/>
        </w:rPr>
        <w:t>-</w:t>
      </w:r>
      <w:r>
        <w:rPr>
          <w:rFonts w:ascii="Times New Roman" w:eastAsia="Times New Roman" w:hAnsi="Times New Roman" w:cs="Times New Roman"/>
          <w:sz w:val="28"/>
          <w:szCs w:val="28"/>
          <w:lang w:eastAsia="ru-RU"/>
          <w14:ligatures w14:val="all"/>
        </w:rPr>
        <w:t xml:space="preserve"> </w:t>
      </w:r>
      <w:r w:rsidRPr="00450215">
        <w:rPr>
          <w:rFonts w:ascii="Times New Roman" w:eastAsia="Times New Roman" w:hAnsi="Times New Roman" w:cs="Times New Roman"/>
          <w:sz w:val="28"/>
          <w:szCs w:val="28"/>
          <w:lang w:val="x-none" w:eastAsia="ru-RU"/>
          <w14:ligatures w14:val="all"/>
        </w:rPr>
        <w:t>выплаты за наличие почетных званий и ведомственных наград;</w:t>
      </w:r>
    </w:p>
    <w:p w14:paraId="3E7F925D" w14:textId="77777777" w:rsidR="00EA1B91" w:rsidRPr="00450215" w:rsidRDefault="00EA1B91" w:rsidP="00EA1B91">
      <w:pPr>
        <w:ind w:firstLine="567"/>
        <w:jc w:val="both"/>
        <w:rPr>
          <w:rFonts w:ascii="Times New Roman" w:eastAsia="Times New Roman" w:hAnsi="Times New Roman" w:cs="Times New Roman"/>
          <w:sz w:val="28"/>
          <w:szCs w:val="28"/>
          <w:lang w:val="x-none" w:eastAsia="ru-RU"/>
          <w14:ligatures w14:val="all"/>
        </w:rPr>
      </w:pPr>
      <w:r w:rsidRPr="00450215">
        <w:rPr>
          <w:rFonts w:ascii="Times New Roman" w:eastAsia="Calibri" w:hAnsi="Times New Roman" w:cs="Times New Roman"/>
          <w:sz w:val="28"/>
          <w:szCs w:val="28"/>
          <w14:ligatures w14:val="all"/>
        </w:rPr>
        <w:t>- выплаты за стаж работы по профилю;</w:t>
      </w:r>
    </w:p>
    <w:p w14:paraId="3F1ED785"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выплаты за интенсивность труда;</w:t>
      </w:r>
    </w:p>
    <w:p w14:paraId="1D3EEC13"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выплаты за работу в сельской местности;</w:t>
      </w:r>
    </w:p>
    <w:p w14:paraId="11F357D1"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премиальные и иные поощрительные выплаты.</w:t>
      </w:r>
    </w:p>
    <w:p w14:paraId="3F7CA845"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выплаты за качество выполняемых работ;</w:t>
      </w:r>
    </w:p>
    <w:p w14:paraId="2C503383" w14:textId="77777777" w:rsidR="00EA1B91" w:rsidRPr="00DA1261" w:rsidRDefault="00EA1B91" w:rsidP="00EA1B91">
      <w:pPr>
        <w:ind w:firstLine="567"/>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val="x-none" w:eastAsia="ru-RU"/>
          <w14:ligatures w14:val="all"/>
        </w:rPr>
        <w:t>Размеры, порядок и условия выплат стимулирующего характера (помимо стимулирующих выплат, предусмотренных постановлением КМ РТ № 412 от 31.05.2018) устанавливаются образовательными</w:t>
      </w:r>
      <w:r w:rsidRPr="00450215">
        <w:rPr>
          <w:rFonts w:ascii="Times New Roman" w:eastAsia="Times New Roman" w:hAnsi="Times New Roman" w:cs="Times New Roman"/>
          <w:color w:val="FF0000"/>
          <w:sz w:val="28"/>
          <w:szCs w:val="28"/>
          <w:lang w:val="x-none" w:eastAsia="ru-RU"/>
          <w14:ligatures w14:val="all"/>
        </w:rPr>
        <w:t xml:space="preserve"> </w:t>
      </w:r>
      <w:r w:rsidRPr="00450215">
        <w:rPr>
          <w:rFonts w:ascii="Times New Roman" w:eastAsia="Times New Roman" w:hAnsi="Times New Roman" w:cs="Times New Roman"/>
          <w:color w:val="000000"/>
          <w:sz w:val="28"/>
          <w:szCs w:val="28"/>
          <w:lang w:val="x-none" w:eastAsia="ru-RU"/>
          <w14:ligatures w14:val="all"/>
        </w:rPr>
        <w:t>организациями</w:t>
      </w:r>
      <w:r>
        <w:rPr>
          <w:rFonts w:ascii="Times New Roman" w:eastAsia="Times New Roman" w:hAnsi="Times New Roman" w:cs="Times New Roman"/>
          <w:color w:val="000000"/>
          <w:sz w:val="28"/>
          <w:szCs w:val="28"/>
          <w:lang w:eastAsia="ru-RU"/>
          <w14:ligatures w14:val="all"/>
        </w:rPr>
        <w:t xml:space="preserve"> </w:t>
      </w:r>
      <w:r w:rsidRPr="00450215">
        <w:rPr>
          <w:rFonts w:ascii="Times New Roman" w:eastAsia="Times New Roman" w:hAnsi="Times New Roman" w:cs="Times New Roman"/>
          <w:sz w:val="28"/>
          <w:szCs w:val="28"/>
          <w:lang w:val="x-none" w:eastAsia="ru-RU"/>
          <w14:ligatures w14:val="all"/>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r>
        <w:rPr>
          <w:rFonts w:ascii="Times New Roman" w:eastAsia="Times New Roman" w:hAnsi="Times New Roman" w:cs="Times New Roman"/>
          <w:sz w:val="28"/>
          <w:szCs w:val="28"/>
          <w:lang w:eastAsia="ru-RU"/>
          <w14:ligatures w14:val="all"/>
        </w:rPr>
        <w:t>.</w:t>
      </w:r>
    </w:p>
    <w:p w14:paraId="1BD4F744"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14:paraId="541EBAE7"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r w:rsidRPr="00450215">
        <w:rPr>
          <w:rFonts w:ascii="Times New Roman" w:eastAsia="Calibri" w:hAnsi="Times New Roman" w:cs="Times New Roman"/>
          <w:sz w:val="28"/>
          <w:szCs w:val="28"/>
          <w14:ligatures w14:val="all"/>
        </w:rPr>
        <w:lastRenderedPageBreak/>
        <w:t>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14:paraId="39F50988"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087B898A"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вознаграждение должно следовать за достижением результата (принцип своевременности);</w:t>
      </w:r>
    </w:p>
    <w:p w14:paraId="06583287"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00970BC9"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размер вознаграждения работника должен определяться на основе объективной оценки результатов его труда (принцип объективности);</w:t>
      </w:r>
    </w:p>
    <w:p w14:paraId="3DABCDF9"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работник должен знать, какое вознаграждение он получит в зависимости от результатов своего труда (принцип предсказуемости);</w:t>
      </w:r>
    </w:p>
    <w:p w14:paraId="0309ACE4"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правила определения вознаграждения должны быть понятны каждому работнику (принцип справедливости);</w:t>
      </w:r>
    </w:p>
    <w:p w14:paraId="253A6732" w14:textId="77777777" w:rsidR="00EA1B91" w:rsidRPr="004803A8"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14:paraId="4C959DC4" w14:textId="73D5DB35" w:rsidR="00EA1B91" w:rsidRPr="00450215" w:rsidRDefault="002A4330"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Pr>
          <w:rFonts w:ascii="Times New Roman" w:eastAsia="Times New Roman" w:hAnsi="Times New Roman" w:cs="Times New Roman"/>
          <w:sz w:val="28"/>
          <w:szCs w:val="28"/>
          <w:lang w:eastAsia="ru-RU"/>
          <w14:ligatures w14:val="standardContextual"/>
        </w:rPr>
        <w:t>4</w:t>
      </w:r>
      <w:r w:rsidR="00EA1B91" w:rsidRPr="004803A8">
        <w:rPr>
          <w:rFonts w:ascii="Times New Roman" w:eastAsia="Times New Roman" w:hAnsi="Times New Roman" w:cs="Times New Roman"/>
          <w:sz w:val="28"/>
          <w:szCs w:val="28"/>
          <w:lang w:eastAsia="ru-RU"/>
          <w14:ligatures w14:val="standardContextual"/>
        </w:rPr>
        <w:t>.5. Премиальные и иные поощрительные выплаты устанавливаются работникам образовательных</w:t>
      </w:r>
      <w:r w:rsidR="00EA1B91" w:rsidRPr="00450215">
        <w:rPr>
          <w:rFonts w:ascii="Times New Roman" w:eastAsia="Times New Roman" w:hAnsi="Times New Roman" w:cs="Times New Roman"/>
          <w:sz w:val="28"/>
          <w:szCs w:val="28"/>
          <w:lang w:eastAsia="ru-RU"/>
          <w14:ligatures w14:val="standardContextual"/>
        </w:rPr>
        <w:t xml:space="preserve"> организаций по основному месту работы и основной должности (за исключением работников, занимающих должности учителей и преподавателей общеобразовательных организациях) </w:t>
      </w:r>
      <w:r w:rsidR="00EA1B91" w:rsidRPr="00450215">
        <w:rPr>
          <w:rFonts w:ascii="Times New Roman" w:eastAsia="Times New Roman" w:hAnsi="Times New Roman" w:cs="Times New Roman"/>
          <w:color w:val="000000" w:themeColor="text1"/>
          <w:sz w:val="28"/>
          <w:szCs w:val="28"/>
          <w:lang w:eastAsia="ru-RU"/>
          <w14:ligatures w14:val="standardContextual"/>
        </w:rPr>
        <w:t xml:space="preserve">педагогических работников </w:t>
      </w:r>
      <w:r w:rsidR="00EA1B91" w:rsidRPr="00450215">
        <w:rPr>
          <w:rFonts w:ascii="Times New Roman" w:eastAsia="Times New Roman" w:hAnsi="Times New Roman" w:cs="Times New Roman"/>
          <w:sz w:val="28"/>
          <w:szCs w:val="28"/>
          <w:lang w:eastAsia="ru-RU"/>
          <w14:ligatures w14:val="standardContextual"/>
        </w:rPr>
        <w:t>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14:paraId="22D24651" w14:textId="44B0E15D" w:rsidR="00EA1B91" w:rsidRPr="00450215" w:rsidRDefault="002A4330"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bookmarkStart w:id="2" w:name="sub_10561"/>
      <w:r>
        <w:rPr>
          <w:rFonts w:ascii="Times New Roman" w:eastAsia="Times New Roman" w:hAnsi="Times New Roman" w:cs="Times New Roman"/>
          <w:sz w:val="28"/>
          <w:szCs w:val="28"/>
          <w:lang w:eastAsia="ru-RU"/>
          <w14:ligatures w14:val="standardContextual"/>
        </w:rPr>
        <w:t>4</w:t>
      </w:r>
      <w:r w:rsidR="00EA1B91" w:rsidRPr="00450215">
        <w:rPr>
          <w:rFonts w:ascii="Times New Roman" w:eastAsia="Times New Roman" w:hAnsi="Times New Roman" w:cs="Times New Roman"/>
          <w:sz w:val="28"/>
          <w:szCs w:val="28"/>
          <w:lang w:eastAsia="ru-RU"/>
          <w14:ligatures w14:val="standardContextual"/>
        </w:rPr>
        <w:t xml:space="preserve">.5.1. Размеры, порядок и условия осуществления премиальных и иных поощрительных выплат по итогам работы определяются локальными нормативными актами </w:t>
      </w:r>
      <w:r w:rsidR="00EA1B91" w:rsidRPr="00450215">
        <w:rPr>
          <w:rFonts w:ascii="Times New Roman" w:eastAsia="Times New Roman" w:hAnsi="Times New Roman" w:cs="Times New Roman"/>
          <w:color w:val="000000" w:themeColor="text1"/>
          <w:sz w:val="28"/>
          <w:szCs w:val="28"/>
          <w:lang w:eastAsia="ru-RU"/>
          <w14:ligatures w14:val="standardContextual"/>
        </w:rPr>
        <w:t xml:space="preserve">образовательных </w:t>
      </w:r>
      <w:r w:rsidR="00EA1B91" w:rsidRPr="00450215">
        <w:rPr>
          <w:rFonts w:ascii="Times New Roman" w:eastAsia="Times New Roman" w:hAnsi="Times New Roman" w:cs="Times New Roman"/>
          <w:sz w:val="28"/>
          <w:szCs w:val="28"/>
          <w:lang w:eastAsia="ru-RU"/>
          <w14:ligatures w14:val="standardContextual"/>
        </w:rPr>
        <w:t>организаций и коллективными договорами.</w:t>
      </w:r>
    </w:p>
    <w:p w14:paraId="77E04A4B" w14:textId="4F0D1851" w:rsidR="00EA1B91" w:rsidRDefault="002A4330"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bookmarkStart w:id="3" w:name="sub_10563"/>
      <w:bookmarkEnd w:id="2"/>
      <w:r>
        <w:rPr>
          <w:rFonts w:ascii="Times New Roman" w:eastAsia="Times New Roman" w:hAnsi="Times New Roman" w:cs="Times New Roman"/>
          <w:sz w:val="28"/>
          <w:szCs w:val="28"/>
          <w:lang w:eastAsia="ru-RU"/>
          <w14:ligatures w14:val="standardContextual"/>
        </w:rPr>
        <w:t>4</w:t>
      </w:r>
      <w:r w:rsidR="00EA1B91" w:rsidRPr="00450215">
        <w:rPr>
          <w:rFonts w:ascii="Times New Roman" w:eastAsia="Times New Roman" w:hAnsi="Times New Roman" w:cs="Times New Roman"/>
          <w:sz w:val="28"/>
          <w:szCs w:val="28"/>
          <w:lang w:eastAsia="ru-RU"/>
          <w14:ligatures w14:val="standardContextual"/>
        </w:rPr>
        <w:t xml:space="preserve">.6. 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7" w:history="1">
        <w:r w:rsidR="00EA1B91" w:rsidRPr="00450215">
          <w:rPr>
            <w:rFonts w:ascii="Times New Roman" w:eastAsia="Times New Roman" w:hAnsi="Times New Roman" w:cs="Times New Roman"/>
            <w:sz w:val="28"/>
            <w:szCs w:val="28"/>
            <w:lang w:eastAsia="ru-RU"/>
            <w14:ligatures w14:val="standardContextual"/>
          </w:rPr>
          <w:t>Указом</w:t>
        </w:r>
      </w:hyperlink>
      <w:r w:rsidR="00EA1B91" w:rsidRPr="00450215">
        <w:rPr>
          <w:rFonts w:ascii="Times New Roman" w:eastAsia="Times New Roman" w:hAnsi="Times New Roman" w:cs="Times New Roman"/>
          <w:sz w:val="28"/>
          <w:szCs w:val="28"/>
          <w:lang w:eastAsia="ru-RU"/>
          <w14:ligatures w14:val="standardContextual"/>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w:t>
      </w:r>
      <w:r w:rsidR="00EA1B91" w:rsidRPr="00450215">
        <w:rPr>
          <w:rFonts w:ascii="Times New Roman" w:eastAsia="Times New Roman" w:hAnsi="Times New Roman" w:cs="Times New Roman"/>
          <w:sz w:val="28"/>
          <w:szCs w:val="28"/>
          <w:lang w:eastAsia="ru-RU"/>
          <w14:ligatures w14:val="standardContextual"/>
        </w:rPr>
        <w:lastRenderedPageBreak/>
        <w:t xml:space="preserve">указанных целях устанавливаются локальными нормативными актами </w:t>
      </w:r>
      <w:r w:rsidR="00EA1B91" w:rsidRPr="00450215">
        <w:rPr>
          <w:rFonts w:ascii="Times New Roman" w:eastAsia="Times New Roman" w:hAnsi="Times New Roman" w:cs="Times New Roman"/>
          <w:color w:val="000000" w:themeColor="text1"/>
          <w:sz w:val="28"/>
          <w:szCs w:val="28"/>
          <w:lang w:eastAsia="ru-RU"/>
          <w14:ligatures w14:val="standardContextual"/>
        </w:rPr>
        <w:t>образовательной</w:t>
      </w:r>
      <w:r w:rsidR="00EA1B91" w:rsidRPr="00450215">
        <w:rPr>
          <w:rFonts w:ascii="Times New Roman" w:eastAsia="Times New Roman" w:hAnsi="Times New Roman" w:cs="Times New Roman"/>
          <w:sz w:val="28"/>
          <w:szCs w:val="28"/>
          <w:lang w:eastAsia="ru-RU"/>
          <w14:ligatures w14:val="standardContextual"/>
        </w:rPr>
        <w:t xml:space="preserve"> организации.</w:t>
      </w:r>
    </w:p>
    <w:p w14:paraId="728F1A47" w14:textId="77777777" w:rsidR="00EA1B91" w:rsidRDefault="00EA1B91" w:rsidP="00EA1B91">
      <w:pPr>
        <w:widowControl w:val="0"/>
        <w:autoSpaceDE w:val="0"/>
        <w:autoSpaceDN w:val="0"/>
        <w:adjustRightInd w:val="0"/>
        <w:ind w:firstLine="567"/>
        <w:jc w:val="both"/>
        <w:rPr>
          <w:rFonts w:ascii="Times New Roman" w:hAnsi="Times New Roman" w:cs="Times New Roman"/>
          <w:color w:val="22272F"/>
          <w:sz w:val="28"/>
          <w:szCs w:val="28"/>
          <w:shd w:val="clear" w:color="auto" w:fill="FFFFFF"/>
        </w:rPr>
      </w:pPr>
      <w:r w:rsidRPr="00450215">
        <w:rPr>
          <w:rFonts w:ascii="Times New Roman" w:hAnsi="Times New Roman" w:cs="Times New Roman"/>
          <w:color w:val="22272F"/>
          <w:sz w:val="28"/>
          <w:szCs w:val="28"/>
          <w:shd w:val="clear" w:color="auto" w:fill="FFFFFF"/>
        </w:rPr>
        <w:t>В целях повышения эффективности деятельности работников образовательных организаций дополнительного образо</w:t>
      </w:r>
      <w:r>
        <w:rPr>
          <w:rFonts w:ascii="Times New Roman" w:hAnsi="Times New Roman" w:cs="Times New Roman"/>
          <w:color w:val="22272F"/>
          <w:sz w:val="28"/>
          <w:szCs w:val="28"/>
          <w:shd w:val="clear" w:color="auto" w:fill="FFFFFF"/>
        </w:rPr>
        <w:t xml:space="preserve">вания и сохранения достигнутого уровня целевых показателей, установленных Указом </w:t>
      </w:r>
      <w:r w:rsidRPr="00450215">
        <w:rPr>
          <w:rFonts w:ascii="Times New Roman" w:hAnsi="Times New Roman" w:cs="Times New Roman"/>
          <w:color w:val="22272F"/>
          <w:sz w:val="28"/>
          <w:szCs w:val="28"/>
          <w:shd w:val="clear" w:color="auto" w:fill="FFFFFF"/>
        </w:rPr>
        <w:t>Президента Российской Федерации от 1 июня 2012 года N 761 "О Национальной стратегии действий в интересах детей на 2012-2017 годы",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 дополнительного образования.</w:t>
      </w:r>
    </w:p>
    <w:p w14:paraId="76EFF985" w14:textId="4EACECDF" w:rsidR="00EA1B91"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bookmarkStart w:id="4" w:name="sub_10572"/>
      <w:bookmarkEnd w:id="3"/>
      <w:r w:rsidRPr="00450215">
        <w:rPr>
          <w:rFonts w:ascii="Times New Roman" w:eastAsia="Times New Roman" w:hAnsi="Times New Roman" w:cs="Times New Roman"/>
          <w:sz w:val="28"/>
          <w:szCs w:val="28"/>
          <w:lang w:eastAsia="ru-RU"/>
          <w14:ligatures w14:val="standardContextual"/>
        </w:rPr>
        <w:t xml:space="preserve"> </w:t>
      </w:r>
      <w:r w:rsidR="002A4330">
        <w:rPr>
          <w:rFonts w:ascii="Times New Roman" w:eastAsia="Times New Roman" w:hAnsi="Times New Roman" w:cs="Times New Roman"/>
          <w:sz w:val="28"/>
          <w:szCs w:val="28"/>
          <w:lang w:eastAsia="ru-RU"/>
          <w14:ligatures w14:val="standardContextual"/>
        </w:rPr>
        <w:t>4</w:t>
      </w:r>
      <w:r>
        <w:rPr>
          <w:rFonts w:ascii="Times New Roman" w:eastAsia="Times New Roman" w:hAnsi="Times New Roman" w:cs="Times New Roman"/>
          <w:sz w:val="28"/>
          <w:szCs w:val="28"/>
          <w:lang w:eastAsia="ru-RU"/>
          <w14:ligatures w14:val="standardContextual"/>
        </w:rPr>
        <w:t xml:space="preserve">.7. </w:t>
      </w:r>
      <w:r w:rsidRPr="00450215">
        <w:rPr>
          <w:rFonts w:ascii="Times New Roman" w:eastAsia="Times New Roman" w:hAnsi="Times New Roman" w:cs="Times New Roman"/>
          <w:sz w:val="28"/>
          <w:szCs w:val="28"/>
          <w:lang w:eastAsia="ru-RU"/>
          <w14:ligatures w14:val="standardContextual"/>
        </w:rPr>
        <w:t xml:space="preserve">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w:t>
      </w:r>
      <w:r w:rsidRPr="00450215">
        <w:rPr>
          <w:rFonts w:ascii="Times New Roman" w:eastAsia="Times New Roman" w:hAnsi="Times New Roman" w:cs="Times New Roman"/>
          <w:color w:val="000000" w:themeColor="text1"/>
          <w:sz w:val="28"/>
          <w:szCs w:val="28"/>
          <w:lang w:eastAsia="ru-RU"/>
          <w14:ligatures w14:val="standardContextual"/>
        </w:rPr>
        <w:t>образовательных</w:t>
      </w:r>
      <w:r w:rsidRPr="00450215">
        <w:rPr>
          <w:rFonts w:ascii="Times New Roman" w:eastAsia="Times New Roman" w:hAnsi="Times New Roman" w:cs="Times New Roman"/>
          <w:sz w:val="28"/>
          <w:szCs w:val="28"/>
          <w:lang w:eastAsia="ru-RU"/>
          <w14:ligatures w14:val="standardContextual"/>
        </w:rPr>
        <w:t xml:space="preserve"> организации и коллективными договорами.</w:t>
      </w:r>
    </w:p>
    <w:bookmarkEnd w:id="4"/>
    <w:p w14:paraId="6F445A86" w14:textId="5ECA6935" w:rsidR="00EA1B91" w:rsidRPr="00450215" w:rsidRDefault="002A4330" w:rsidP="00EA1B91">
      <w:pPr>
        <w:keepNext/>
        <w:keepLines/>
        <w:ind w:firstLine="567"/>
        <w:jc w:val="both"/>
        <w:outlineLvl w:val="0"/>
        <w:rPr>
          <w:rFonts w:ascii="Times New Roman" w:eastAsia="Times New Roman" w:hAnsi="Times New Roman" w:cs="Times New Roman"/>
          <w:b/>
          <w:bCs/>
          <w:color w:val="26282F"/>
          <w:sz w:val="28"/>
          <w:szCs w:val="28"/>
          <w:lang w:eastAsia="ru-RU"/>
          <w14:ligatures w14:val="standardContextual"/>
        </w:rPr>
      </w:pPr>
      <w:r>
        <w:rPr>
          <w:rFonts w:ascii="Times New Roman" w:eastAsia="Arial" w:hAnsi="Times New Roman" w:cs="Times New Roman"/>
          <w:color w:val="000000" w:themeColor="text1"/>
          <w:sz w:val="28"/>
          <w:szCs w:val="28"/>
          <w:lang w:eastAsia="ar-SA"/>
          <w14:ligatures w14:val="all"/>
        </w:rPr>
        <w:t>4</w:t>
      </w:r>
      <w:r w:rsidR="00EA1B91" w:rsidRPr="004803A8">
        <w:rPr>
          <w:rFonts w:ascii="Times New Roman" w:eastAsia="Arial" w:hAnsi="Times New Roman" w:cs="Times New Roman"/>
          <w:color w:val="000000" w:themeColor="text1"/>
          <w:sz w:val="28"/>
          <w:szCs w:val="28"/>
          <w:lang w:eastAsia="ar-SA"/>
          <w14:ligatures w14:val="all"/>
        </w:rPr>
        <w:t>.8.</w:t>
      </w:r>
      <w:r w:rsidR="00EA1B91" w:rsidRPr="004803A8">
        <w:rPr>
          <w:rFonts w:ascii="Times New Roman" w:eastAsia="Arial" w:hAnsi="Times New Roman" w:cs="Times New Roman"/>
          <w:sz w:val="28"/>
          <w:szCs w:val="28"/>
          <w:lang w:eastAsia="ar-SA"/>
          <w14:ligatures w14:val="all"/>
        </w:rPr>
        <w:t xml:space="preserve"> Выплата</w:t>
      </w:r>
      <w:r w:rsidR="00EA1B91" w:rsidRPr="00450215">
        <w:rPr>
          <w:rFonts w:ascii="Times New Roman" w:eastAsia="Arial" w:hAnsi="Times New Roman" w:cs="Times New Roman"/>
          <w:sz w:val="28"/>
          <w:szCs w:val="28"/>
          <w:lang w:eastAsia="ar-SA"/>
          <w14:ligatures w14:val="all"/>
        </w:rPr>
        <w:t xml:space="preserve">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w:t>
      </w:r>
      <w:hyperlink r:id="rId8" w:history="1">
        <w:r w:rsidR="00EA1B91" w:rsidRPr="00450215">
          <w:rPr>
            <w:rFonts w:ascii="Times New Roman" w:eastAsia="Times New Roman" w:hAnsi="Times New Roman" w:cs="Times New Roman"/>
            <w:sz w:val="28"/>
            <w:szCs w:val="28"/>
            <w:lang w:eastAsia="ru-RU"/>
            <w14:ligatures w14:val="standardContextual"/>
          </w:rPr>
          <w:t xml:space="preserve">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hyperlink>
    </w:p>
    <w:p w14:paraId="2C51C695" w14:textId="77777777" w:rsidR="00EA1B91" w:rsidRPr="00450215" w:rsidRDefault="00EA1B91" w:rsidP="00EA1B91">
      <w:pPr>
        <w:autoSpaceDE w:val="0"/>
        <w:autoSpaceDN w:val="0"/>
        <w:adjustRightInd w:val="0"/>
        <w:ind w:firstLine="567"/>
        <w:jc w:val="both"/>
        <w:rPr>
          <w:rFonts w:ascii="Times New Roman" w:eastAsia="Arial" w:hAnsi="Times New Roman" w:cs="Times New Roman"/>
          <w:sz w:val="28"/>
          <w:szCs w:val="28"/>
          <w:lang w:eastAsia="ar-SA"/>
          <w14:ligatures w14:val="all"/>
        </w:rPr>
      </w:pPr>
      <w:r w:rsidRPr="00450215">
        <w:rPr>
          <w:rFonts w:ascii="Times New Roman" w:eastAsia="Arial" w:hAnsi="Times New Roman" w:cs="Times New Roman"/>
          <w:sz w:val="28"/>
          <w:szCs w:val="28"/>
          <w:lang w:eastAsia="ar-SA"/>
          <w14:ligatures w14:val="all"/>
        </w:rPr>
        <w:t xml:space="preserve">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w:t>
      </w:r>
      <w:r w:rsidRPr="00450215">
        <w:rPr>
          <w:rFonts w:ascii="Times New Roman" w:eastAsia="Arial" w:hAnsi="Times New Roman" w:cs="Times New Roman"/>
          <w:color w:val="000000" w:themeColor="text1"/>
          <w:sz w:val="28"/>
          <w:szCs w:val="28"/>
          <w:lang w:eastAsia="ar-SA"/>
          <w14:ligatures w14:val="all"/>
        </w:rPr>
        <w:t>(в населенных пунктах с численностью населения менее 100 тыс. человек – 10.000 рублей)</w:t>
      </w:r>
      <w:r w:rsidRPr="00450215">
        <w:rPr>
          <w:rFonts w:ascii="Times New Roman" w:eastAsia="Arial" w:hAnsi="Times New Roman" w:cs="Times New Roman"/>
          <w:sz w:val="28"/>
          <w:szCs w:val="28"/>
          <w:lang w:eastAsia="ar-SA"/>
          <w14:ligatures w14:val="all"/>
        </w:rPr>
        <w:t xml:space="preserve"> в месяц за классное руководство.</w:t>
      </w:r>
    </w:p>
    <w:p w14:paraId="583C1E5D" w14:textId="77777777" w:rsidR="00EA1B91" w:rsidRPr="00450215" w:rsidRDefault="00EA1B91" w:rsidP="00EA1B91">
      <w:pPr>
        <w:autoSpaceDE w:val="0"/>
        <w:autoSpaceDN w:val="0"/>
        <w:adjustRightInd w:val="0"/>
        <w:ind w:firstLine="567"/>
        <w:jc w:val="both"/>
        <w:rPr>
          <w:rFonts w:ascii="Times New Roman" w:eastAsia="Arial" w:hAnsi="Times New Roman" w:cs="Times New Roman"/>
          <w:sz w:val="28"/>
          <w:szCs w:val="28"/>
          <w:lang w:eastAsia="ar-SA"/>
          <w14:ligatures w14:val="all"/>
        </w:rPr>
      </w:pPr>
      <w:r w:rsidRPr="00450215">
        <w:rPr>
          <w:rFonts w:ascii="Times New Roman" w:eastAsia="Arial" w:hAnsi="Times New Roman" w:cs="Times New Roman"/>
          <w:sz w:val="28"/>
          <w:szCs w:val="28"/>
          <w:lang w:eastAsia="ar-SA"/>
          <w14:ligatures w14:val="all"/>
        </w:rPr>
        <w:lastRenderedPageBreak/>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14:paraId="1565C6A1" w14:textId="3EFD2EAE" w:rsidR="00EA1B91" w:rsidRPr="00450215" w:rsidRDefault="002A4330" w:rsidP="00EA1B91">
      <w:pPr>
        <w:ind w:firstLine="567"/>
        <w:jc w:val="both"/>
        <w:rPr>
          <w:rFonts w:ascii="Times New Roman" w:eastAsia="Times New Roman" w:hAnsi="Times New Roman" w:cs="Times New Roman"/>
          <w:sz w:val="28"/>
          <w:szCs w:val="28"/>
          <w:lang w:eastAsia="ru-RU"/>
          <w14:ligatures w14:val="standardContextual"/>
        </w:rPr>
      </w:pPr>
      <w:r>
        <w:rPr>
          <w:rFonts w:ascii="Times New Roman" w:eastAsia="Arial" w:hAnsi="Times New Roman" w:cs="Times New Roman"/>
          <w:color w:val="000000" w:themeColor="text1"/>
          <w:sz w:val="28"/>
          <w:szCs w:val="28"/>
          <w:lang w:eastAsia="ar-SA"/>
          <w14:ligatures w14:val="all"/>
        </w:rPr>
        <w:t>4</w:t>
      </w:r>
      <w:r w:rsidR="00EA1B91" w:rsidRPr="00450215">
        <w:rPr>
          <w:rFonts w:ascii="Times New Roman" w:eastAsia="Arial" w:hAnsi="Times New Roman" w:cs="Times New Roman"/>
          <w:color w:val="000000" w:themeColor="text1"/>
          <w:sz w:val="28"/>
          <w:szCs w:val="28"/>
          <w:lang w:eastAsia="ar-SA"/>
          <w14:ligatures w14:val="all"/>
        </w:rPr>
        <w:t>.9.</w:t>
      </w:r>
      <w:r w:rsidR="00EA1B91" w:rsidRPr="00450215">
        <w:rPr>
          <w:rFonts w:ascii="Times New Roman" w:eastAsia="Arial" w:hAnsi="Times New Roman" w:cs="Times New Roman"/>
          <w:b/>
          <w:bCs/>
          <w:color w:val="000000" w:themeColor="text1"/>
          <w:sz w:val="28"/>
          <w:szCs w:val="28"/>
          <w:lang w:eastAsia="ar-SA"/>
          <w14:ligatures w14:val="all"/>
        </w:rPr>
        <w:t xml:space="preserve"> </w:t>
      </w:r>
      <w:bookmarkStart w:id="5" w:name="sub_10601"/>
      <w:r w:rsidR="00EA1B91" w:rsidRPr="00450215">
        <w:rPr>
          <w:rFonts w:ascii="Times New Roman" w:eastAsia="Times New Roman" w:hAnsi="Times New Roman" w:cs="Times New Roman"/>
          <w:sz w:val="28"/>
          <w:szCs w:val="28"/>
          <w:lang w:eastAsia="ru-RU"/>
          <w14:ligatures w14:val="standardContextual"/>
        </w:rPr>
        <w:t>К выплатам компенсационного характера в общеобразовательных организациях относятся:</w:t>
      </w:r>
      <w:bookmarkEnd w:id="5"/>
    </w:p>
    <w:p w14:paraId="7C81D717" w14:textId="77777777" w:rsidR="00EA1B91" w:rsidRPr="00450215" w:rsidRDefault="00EA1B91" w:rsidP="00EA1B91">
      <w:pPr>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работникам, занятым на работах с вредными и (или) опасными условиями труда;</w:t>
      </w:r>
    </w:p>
    <w:p w14:paraId="1C258DEF"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14:paraId="67C2D7F9"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педагогическим работникам за дополнительные виды работ;</w:t>
      </w:r>
    </w:p>
    <w:p w14:paraId="38E4569B"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за работу с определенными категориями воспитанников (обучающихся);</w:t>
      </w:r>
    </w:p>
    <w:p w14:paraId="2ADB4869"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за работу (</w:t>
      </w:r>
      <w:r w:rsidRPr="00450215">
        <w:rPr>
          <w:rFonts w:ascii="Times New Roman" w:eastAsia="Times New Roman" w:hAnsi="Times New Roman" w:cs="Times New Roman"/>
          <w:color w:val="000000" w:themeColor="text1"/>
          <w:sz w:val="28"/>
          <w:szCs w:val="28"/>
          <w:lang w:eastAsia="ru-RU"/>
          <w14:ligatures w14:val="standardContextual"/>
        </w:rPr>
        <w:t xml:space="preserve">в образовательных </w:t>
      </w:r>
      <w:r w:rsidRPr="00450215">
        <w:rPr>
          <w:rFonts w:ascii="Times New Roman" w:eastAsia="Times New Roman" w:hAnsi="Times New Roman" w:cs="Times New Roman"/>
          <w:sz w:val="28"/>
          <w:szCs w:val="28"/>
          <w:lang w:eastAsia="ru-RU"/>
          <w14:ligatures w14:val="standardContextual"/>
        </w:rPr>
        <w:t>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w:t>
      </w:r>
    </w:p>
    <w:p w14:paraId="39759E4A"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за специфику образовательной программы.</w:t>
      </w:r>
    </w:p>
    <w:p w14:paraId="704654EC"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w:t>
      </w:r>
      <w:hyperlink r:id="rId9" w:history="1">
        <w:r w:rsidRPr="00450215">
          <w:rPr>
            <w:rFonts w:ascii="Times New Roman" w:eastAsia="Times New Roman" w:hAnsi="Times New Roman" w:cs="Times New Roman"/>
            <w:sz w:val="28"/>
            <w:szCs w:val="28"/>
            <w:lang w:eastAsia="ru-RU"/>
            <w14:ligatures w14:val="standardContextual"/>
          </w:rPr>
          <w:t>трудовым законодательством</w:t>
        </w:r>
      </w:hyperlink>
      <w:r w:rsidRPr="00450215">
        <w:rPr>
          <w:rFonts w:ascii="Times New Roman" w:eastAsia="Times New Roman" w:hAnsi="Times New Roman" w:cs="Times New Roman"/>
          <w:sz w:val="28"/>
          <w:szCs w:val="28"/>
          <w:lang w:eastAsia="ru-RU"/>
          <w14:ligatures w14:val="standardContextual"/>
        </w:rPr>
        <w:t xml:space="preserve"> и иными нормативными правовыми актами, содержащими нормы трудового права.</w:t>
      </w:r>
    </w:p>
    <w:p w14:paraId="5534CBFB" w14:textId="6F48909A" w:rsidR="00EA1B91" w:rsidRPr="00450215" w:rsidRDefault="002A4330"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Pr>
          <w:rFonts w:ascii="Times New Roman" w:eastAsia="Times New Roman" w:hAnsi="Times New Roman" w:cs="Times New Roman"/>
          <w:color w:val="000000" w:themeColor="text1"/>
          <w:sz w:val="28"/>
          <w:szCs w:val="28"/>
          <w:lang w:eastAsia="ru-RU"/>
          <w14:ligatures w14:val="standardContextual"/>
        </w:rPr>
        <w:t>4</w:t>
      </w:r>
      <w:r w:rsidR="00EA1B91" w:rsidRPr="00450215">
        <w:rPr>
          <w:rFonts w:ascii="Times New Roman" w:eastAsia="Times New Roman" w:hAnsi="Times New Roman" w:cs="Times New Roman"/>
          <w:color w:val="000000" w:themeColor="text1"/>
          <w:sz w:val="28"/>
          <w:szCs w:val="28"/>
          <w:lang w:eastAsia="ru-RU"/>
          <w14:ligatures w14:val="standardContextual"/>
        </w:rPr>
        <w:t xml:space="preserve">.10 </w:t>
      </w:r>
      <w:r w:rsidR="00EA1B91" w:rsidRPr="00450215">
        <w:rPr>
          <w:rFonts w:ascii="Times New Roman" w:eastAsia="Times New Roman" w:hAnsi="Times New Roman" w:cs="Times New Roman"/>
          <w:sz w:val="28"/>
          <w:szCs w:val="28"/>
          <w:lang w:eastAsia="ru-RU"/>
          <w14:ligatures w14:val="standardContextual"/>
        </w:rPr>
        <w:t>Выплаты компенсационного характера педагогическим работникам за дополнительные виды работ включают в себя:</w:t>
      </w:r>
    </w:p>
    <w:p w14:paraId="65824BE6"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p>
    <w:p w14:paraId="52A6B016"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за проверку письменных работ (проверку тетрадей);</w:t>
      </w:r>
    </w:p>
    <w:p w14:paraId="5FBE2DA8"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w:t>
      </w:r>
    </w:p>
    <w:p w14:paraId="1DEA74ED"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 выплаты компенсационного характера за руководство предметной, </w:t>
      </w:r>
      <w:r w:rsidRPr="00450215">
        <w:rPr>
          <w:rFonts w:ascii="Times New Roman" w:eastAsia="Times New Roman" w:hAnsi="Times New Roman" w:cs="Times New Roman"/>
          <w:sz w:val="28"/>
          <w:szCs w:val="28"/>
          <w:lang w:eastAsia="ru-RU"/>
          <w14:ligatures w14:val="standardContextual"/>
        </w:rPr>
        <w:lastRenderedPageBreak/>
        <w:t>методической или цикловой комиссией, методическими объединениями.</w:t>
      </w:r>
    </w:p>
    <w:p w14:paraId="46947B58"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При работе педагогических и учебно-вспомогательных работников </w:t>
      </w:r>
      <w:r w:rsidRPr="00450215">
        <w:rPr>
          <w:rFonts w:ascii="Times New Roman" w:eastAsia="Times New Roman" w:hAnsi="Times New Roman" w:cs="Times New Roman"/>
          <w:color w:val="000000" w:themeColor="text1"/>
          <w:sz w:val="28"/>
          <w:szCs w:val="28"/>
          <w:lang w:eastAsia="ru-RU"/>
          <w14:ligatures w14:val="standardContextual"/>
        </w:rPr>
        <w:t>образовательных</w:t>
      </w:r>
      <w:r w:rsidRPr="00450215">
        <w:rPr>
          <w:rFonts w:ascii="Times New Roman" w:eastAsia="Times New Roman" w:hAnsi="Times New Roman" w:cs="Times New Roman"/>
          <w:sz w:val="28"/>
          <w:szCs w:val="28"/>
          <w:lang w:eastAsia="ru-RU"/>
          <w14:ligatures w14:val="standardContextual"/>
        </w:rPr>
        <w:t xml:space="preserve"> организаций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14:paraId="494CB13D" w14:textId="322A31AD" w:rsidR="00EA1B91" w:rsidRPr="00450215" w:rsidRDefault="002A4330"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Pr>
          <w:rFonts w:ascii="Times New Roman" w:eastAsia="Times New Roman" w:hAnsi="Times New Roman" w:cs="Times New Roman"/>
          <w:sz w:val="28"/>
          <w:szCs w:val="28"/>
          <w:lang w:eastAsia="ru-RU"/>
          <w14:ligatures w14:val="standardContextual"/>
        </w:rPr>
        <w:t>4</w:t>
      </w:r>
      <w:r w:rsidR="00EA1B91">
        <w:rPr>
          <w:rFonts w:ascii="Times New Roman" w:eastAsia="Times New Roman" w:hAnsi="Times New Roman" w:cs="Times New Roman"/>
          <w:sz w:val="28"/>
          <w:szCs w:val="28"/>
          <w:lang w:eastAsia="ru-RU"/>
          <w14:ligatures w14:val="standardContextual"/>
        </w:rPr>
        <w:t>.11.</w:t>
      </w:r>
      <w:r w:rsidR="00EA1B91" w:rsidRPr="00450215">
        <w:rPr>
          <w:rFonts w:ascii="Times New Roman" w:eastAsia="Times New Roman" w:hAnsi="Times New Roman" w:cs="Times New Roman"/>
          <w:sz w:val="28"/>
          <w:szCs w:val="28"/>
          <w:lang w:eastAsia="ru-RU"/>
          <w14:ligatures w14:val="standardContextual"/>
        </w:rPr>
        <w:t xml:space="preserve"> Формирование фонда оплаты труда </w:t>
      </w:r>
      <w:r w:rsidR="00EA1B91" w:rsidRPr="00450215">
        <w:rPr>
          <w:rFonts w:ascii="Times New Roman" w:eastAsia="Times New Roman" w:hAnsi="Times New Roman" w:cs="Times New Roman"/>
          <w:color w:val="000000" w:themeColor="text1"/>
          <w:sz w:val="28"/>
          <w:szCs w:val="28"/>
          <w:lang w:eastAsia="ru-RU"/>
          <w14:ligatures w14:val="standardContextual"/>
        </w:rPr>
        <w:t xml:space="preserve">образовательной </w:t>
      </w:r>
      <w:r w:rsidR="00EA1B91" w:rsidRPr="00450215">
        <w:rPr>
          <w:rFonts w:ascii="Times New Roman" w:eastAsia="Times New Roman" w:hAnsi="Times New Roman" w:cs="Times New Roman"/>
          <w:sz w:val="28"/>
          <w:szCs w:val="28"/>
          <w:lang w:eastAsia="ru-RU"/>
          <w14:ligatures w14:val="standardContextual"/>
        </w:rPr>
        <w:t xml:space="preserve">организации осуществляется в пределах объема средств </w:t>
      </w:r>
      <w:r w:rsidR="00EA1B91" w:rsidRPr="00450215">
        <w:rPr>
          <w:rFonts w:ascii="Times New Roman" w:eastAsia="Times New Roman" w:hAnsi="Times New Roman" w:cs="Times New Roman"/>
          <w:color w:val="000000" w:themeColor="text1"/>
          <w:sz w:val="28"/>
          <w:szCs w:val="28"/>
          <w:lang w:eastAsia="ru-RU"/>
          <w14:ligatures w14:val="standardContextual"/>
        </w:rPr>
        <w:t>образовательной</w:t>
      </w:r>
      <w:r w:rsidR="00EA1B91" w:rsidRPr="00450215">
        <w:rPr>
          <w:rFonts w:ascii="Times New Roman" w:eastAsia="Times New Roman" w:hAnsi="Times New Roman" w:cs="Times New Roman"/>
          <w:sz w:val="28"/>
          <w:szCs w:val="28"/>
          <w:lang w:eastAsia="ru-RU"/>
          <w14:ligatures w14:val="standardContextual"/>
        </w:rPr>
        <w:t xml:space="preserve"> организации на текущий финансовый год, определенного в соответствии с нормативами, количеством объемных показателей, и отражается в плане финансово</w:t>
      </w:r>
      <w:r w:rsidR="00EA1B91">
        <w:rPr>
          <w:rFonts w:ascii="Times New Roman" w:eastAsia="Times New Roman" w:hAnsi="Times New Roman" w:cs="Times New Roman"/>
          <w:sz w:val="28"/>
          <w:szCs w:val="28"/>
          <w:lang w:eastAsia="ru-RU"/>
          <w14:ligatures w14:val="standardContextual"/>
        </w:rPr>
        <w:t xml:space="preserve">-хозяйственной деятельности </w:t>
      </w:r>
      <w:r w:rsidR="00EA1B91" w:rsidRPr="00450215">
        <w:rPr>
          <w:rFonts w:ascii="Times New Roman" w:eastAsia="Times New Roman" w:hAnsi="Times New Roman" w:cs="Times New Roman"/>
          <w:sz w:val="28"/>
          <w:szCs w:val="28"/>
          <w:lang w:eastAsia="ru-RU"/>
          <w14:ligatures w14:val="standardContextual"/>
        </w:rPr>
        <w:t>образовательной организации.</w:t>
      </w:r>
    </w:p>
    <w:p w14:paraId="1E385BEF" w14:textId="512E0146" w:rsidR="00EA1B91" w:rsidRPr="00450215" w:rsidRDefault="002A4330"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bookmarkStart w:id="6" w:name="sub_10802"/>
      <w:r>
        <w:rPr>
          <w:rFonts w:ascii="Times New Roman" w:eastAsia="Times New Roman" w:hAnsi="Times New Roman" w:cs="Times New Roman"/>
          <w:sz w:val="28"/>
          <w:szCs w:val="28"/>
          <w:lang w:eastAsia="ru-RU"/>
          <w14:ligatures w14:val="standardContextual"/>
        </w:rPr>
        <w:t>4</w:t>
      </w:r>
      <w:r w:rsidR="00EA1B91">
        <w:rPr>
          <w:rFonts w:ascii="Times New Roman" w:eastAsia="Times New Roman" w:hAnsi="Times New Roman" w:cs="Times New Roman"/>
          <w:sz w:val="28"/>
          <w:szCs w:val="28"/>
          <w:lang w:eastAsia="ru-RU"/>
          <w14:ligatures w14:val="standardContextual"/>
        </w:rPr>
        <w:t>.12.</w:t>
      </w:r>
      <w:r w:rsidR="00EA1B91" w:rsidRPr="00450215">
        <w:rPr>
          <w:rFonts w:ascii="Times New Roman" w:eastAsia="Times New Roman" w:hAnsi="Times New Roman" w:cs="Times New Roman"/>
          <w:sz w:val="28"/>
          <w:szCs w:val="28"/>
          <w:lang w:eastAsia="ru-RU"/>
          <w14:ligatures w14:val="standardContextual"/>
        </w:rPr>
        <w:t xml:space="preserve"> Начисления должностных окладов, выплат компенсационного и стимулирующего характера, установленных Положением</w:t>
      </w:r>
      <w:r w:rsidR="00EA1B91">
        <w:rPr>
          <w:rFonts w:ascii="Times New Roman" w:eastAsia="Times New Roman" w:hAnsi="Times New Roman" w:cs="Times New Roman"/>
          <w:sz w:val="28"/>
          <w:szCs w:val="28"/>
          <w:lang w:eastAsia="ru-RU"/>
          <w14:ligatures w14:val="standardContextual"/>
        </w:rPr>
        <w:t xml:space="preserve"> (постановление КМ РТ № 412 от 31.05.2018)</w:t>
      </w:r>
      <w:r w:rsidR="00EA1B91" w:rsidRPr="00450215">
        <w:rPr>
          <w:rFonts w:ascii="Times New Roman" w:eastAsia="Times New Roman" w:hAnsi="Times New Roman" w:cs="Times New Roman"/>
          <w:sz w:val="28"/>
          <w:szCs w:val="28"/>
          <w:lang w:eastAsia="ru-RU"/>
          <w14:ligatures w14:val="standardContextual"/>
        </w:rPr>
        <w:t xml:space="preserve">, осуществляются работникам </w:t>
      </w:r>
      <w:r w:rsidR="00EA1B91" w:rsidRPr="00450215">
        <w:rPr>
          <w:rFonts w:ascii="Times New Roman" w:eastAsia="Times New Roman" w:hAnsi="Times New Roman" w:cs="Times New Roman"/>
          <w:color w:val="000000" w:themeColor="text1"/>
          <w:sz w:val="28"/>
          <w:szCs w:val="28"/>
          <w:lang w:eastAsia="ru-RU"/>
          <w14:ligatures w14:val="standardContextual"/>
        </w:rPr>
        <w:t>образовательной</w:t>
      </w:r>
      <w:r w:rsidR="00EA1B91" w:rsidRPr="00450215">
        <w:rPr>
          <w:rFonts w:ascii="Times New Roman" w:eastAsia="Times New Roman" w:hAnsi="Times New Roman" w:cs="Times New Roman"/>
          <w:sz w:val="28"/>
          <w:szCs w:val="28"/>
          <w:lang w:eastAsia="ru-RU"/>
          <w14:ligatures w14:val="standardContextual"/>
        </w:rPr>
        <w:t xml:space="preserve">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w:t>
      </w:r>
      <w:r w:rsidR="00EA1B91">
        <w:rPr>
          <w:rFonts w:ascii="Times New Roman" w:eastAsia="Times New Roman" w:hAnsi="Times New Roman" w:cs="Times New Roman"/>
          <w:sz w:val="28"/>
          <w:szCs w:val="28"/>
          <w:lang w:eastAsia="ru-RU"/>
          <w14:ligatures w14:val="standardContextual"/>
        </w:rPr>
        <w:t xml:space="preserve">-хозяйственной деятельности </w:t>
      </w:r>
      <w:r w:rsidR="00EA1B91" w:rsidRPr="00450215">
        <w:rPr>
          <w:rFonts w:ascii="Times New Roman" w:eastAsia="Times New Roman" w:hAnsi="Times New Roman" w:cs="Times New Roman"/>
          <w:sz w:val="28"/>
          <w:szCs w:val="28"/>
          <w:lang w:eastAsia="ru-RU"/>
          <w14:ligatures w14:val="standardContextual"/>
        </w:rPr>
        <w:t>образовательной организации на оплату труда на текущий финансовый год.</w:t>
      </w:r>
    </w:p>
    <w:p w14:paraId="732BB371" w14:textId="5D68A073" w:rsidR="00EA1B91" w:rsidRPr="00450215" w:rsidRDefault="002A4330"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bookmarkStart w:id="7" w:name="sub_10803"/>
      <w:bookmarkEnd w:id="6"/>
      <w:r>
        <w:rPr>
          <w:rFonts w:ascii="Times New Roman" w:eastAsia="Times New Roman" w:hAnsi="Times New Roman" w:cs="Times New Roman"/>
          <w:sz w:val="28"/>
          <w:szCs w:val="28"/>
          <w:lang w:eastAsia="ru-RU"/>
          <w14:ligatures w14:val="standardContextual"/>
        </w:rPr>
        <w:t>4</w:t>
      </w:r>
      <w:r w:rsidR="00EA1B91">
        <w:rPr>
          <w:rFonts w:ascii="Times New Roman" w:eastAsia="Times New Roman" w:hAnsi="Times New Roman" w:cs="Times New Roman"/>
          <w:sz w:val="28"/>
          <w:szCs w:val="28"/>
          <w:lang w:eastAsia="ru-RU"/>
          <w14:ligatures w14:val="standardContextual"/>
        </w:rPr>
        <w:t xml:space="preserve">.13. </w:t>
      </w:r>
      <w:r w:rsidR="00EA1B91" w:rsidRPr="00450215">
        <w:rPr>
          <w:rFonts w:ascii="Times New Roman" w:eastAsia="Times New Roman" w:hAnsi="Times New Roman" w:cs="Times New Roman"/>
          <w:sz w:val="28"/>
          <w:szCs w:val="28"/>
          <w:lang w:eastAsia="ru-RU"/>
          <w14:ligatures w14:val="standardContextual"/>
        </w:rPr>
        <w:t xml:space="preserve">Экономия фонда оплаты труда, сложившаяся в ходе исполнения плана финансово-хозяйственной деятельности </w:t>
      </w:r>
      <w:r w:rsidR="00EA1B91" w:rsidRPr="00450215">
        <w:rPr>
          <w:rFonts w:ascii="Times New Roman" w:eastAsia="Times New Roman" w:hAnsi="Times New Roman" w:cs="Times New Roman"/>
          <w:color w:val="000000" w:themeColor="text1"/>
          <w:sz w:val="28"/>
          <w:szCs w:val="28"/>
          <w:lang w:eastAsia="ru-RU"/>
          <w14:ligatures w14:val="standardContextual"/>
        </w:rPr>
        <w:t xml:space="preserve">образовательных </w:t>
      </w:r>
      <w:r w:rsidR="00EA1B91" w:rsidRPr="00450215">
        <w:rPr>
          <w:rFonts w:ascii="Times New Roman" w:eastAsia="Times New Roman" w:hAnsi="Times New Roman" w:cs="Times New Roman"/>
          <w:sz w:val="28"/>
          <w:szCs w:val="28"/>
          <w:lang w:eastAsia="ru-RU"/>
          <w14:ligatures w14:val="standardContextual"/>
        </w:rPr>
        <w:t xml:space="preserve">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sidR="00EA1B91" w:rsidRPr="00450215">
        <w:rPr>
          <w:rFonts w:ascii="Times New Roman" w:eastAsia="Times New Roman" w:hAnsi="Times New Roman" w:cs="Times New Roman"/>
          <w:color w:val="000000" w:themeColor="text1"/>
          <w:sz w:val="28"/>
          <w:szCs w:val="28"/>
          <w:lang w:eastAsia="ru-RU"/>
          <w14:ligatures w14:val="standardContextual"/>
        </w:rPr>
        <w:t>образовательной</w:t>
      </w:r>
      <w:r w:rsidR="00EA1B91" w:rsidRPr="00450215">
        <w:rPr>
          <w:rFonts w:ascii="Times New Roman" w:eastAsia="Times New Roman" w:hAnsi="Times New Roman" w:cs="Times New Roman"/>
          <w:sz w:val="28"/>
          <w:szCs w:val="28"/>
          <w:lang w:eastAsia="ru-RU"/>
          <w14:ligatures w14:val="standardContextual"/>
        </w:rPr>
        <w:t xml:space="preserve"> организации, принятыми с учетом норм Положения (постановление КМ РТ № 412 от 31.05.2018).</w:t>
      </w:r>
    </w:p>
    <w:bookmarkEnd w:id="7"/>
    <w:p w14:paraId="6E8FEB29"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14:paraId="223D8081"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Размер поощрительной выплаты, произведенной за счет экономии фонда оплаты труда за соответствующий период работнику </w:t>
      </w:r>
      <w:r w:rsidRPr="00450215">
        <w:rPr>
          <w:rFonts w:ascii="Times New Roman" w:eastAsia="Times New Roman" w:hAnsi="Times New Roman" w:cs="Times New Roman"/>
          <w:color w:val="000000" w:themeColor="text1"/>
          <w:sz w:val="28"/>
          <w:szCs w:val="28"/>
          <w:lang w:eastAsia="ru-RU"/>
          <w14:ligatures w14:val="standardContextual"/>
        </w:rPr>
        <w:t xml:space="preserve">образовательной </w:t>
      </w:r>
      <w:r w:rsidRPr="00450215">
        <w:rPr>
          <w:rFonts w:ascii="Times New Roman" w:eastAsia="Times New Roman" w:hAnsi="Times New Roman" w:cs="Times New Roman"/>
          <w:sz w:val="28"/>
          <w:szCs w:val="28"/>
          <w:lang w:eastAsia="ru-RU"/>
          <w14:ligatures w14:val="standardContextual"/>
        </w:rPr>
        <w:t xml:space="preserve">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10" w:history="1">
        <w:r w:rsidRPr="00450215">
          <w:rPr>
            <w:rFonts w:ascii="Times New Roman" w:eastAsia="Times New Roman" w:hAnsi="Times New Roman" w:cs="Times New Roman"/>
            <w:sz w:val="28"/>
            <w:szCs w:val="28"/>
            <w:lang w:eastAsia="ru-RU"/>
            <w14:ligatures w14:val="standardContextual"/>
          </w:rPr>
          <w:t>минимального размера оплаты труда</w:t>
        </w:r>
      </w:hyperlink>
      <w:r w:rsidRPr="00450215">
        <w:rPr>
          <w:rFonts w:ascii="Times New Roman" w:eastAsia="Times New Roman" w:hAnsi="Times New Roman" w:cs="Times New Roman"/>
          <w:sz w:val="28"/>
          <w:szCs w:val="28"/>
          <w:lang w:eastAsia="ru-RU"/>
          <w14:ligatures w14:val="standardContextual"/>
        </w:rPr>
        <w:t xml:space="preserve">, установленного </w:t>
      </w:r>
      <w:hyperlink r:id="rId11" w:history="1">
        <w:r w:rsidRPr="00450215">
          <w:rPr>
            <w:rFonts w:ascii="Times New Roman" w:eastAsia="Times New Roman" w:hAnsi="Times New Roman" w:cs="Times New Roman"/>
            <w:sz w:val="28"/>
            <w:szCs w:val="28"/>
            <w:lang w:eastAsia="ru-RU"/>
            <w14:ligatures w14:val="standardContextual"/>
          </w:rPr>
          <w:t>Федеральным законом</w:t>
        </w:r>
      </w:hyperlink>
      <w:r w:rsidRPr="00450215">
        <w:rPr>
          <w:rFonts w:ascii="Times New Roman" w:eastAsia="Times New Roman" w:hAnsi="Times New Roman" w:cs="Times New Roman"/>
          <w:sz w:val="28"/>
          <w:szCs w:val="28"/>
          <w:lang w:eastAsia="ru-RU"/>
          <w14:ligatures w14:val="standardContextual"/>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w:t>
      </w:r>
      <w:r>
        <w:rPr>
          <w:rFonts w:ascii="Times New Roman" w:eastAsia="Times New Roman" w:hAnsi="Times New Roman" w:cs="Times New Roman"/>
          <w:sz w:val="28"/>
          <w:szCs w:val="28"/>
          <w:lang w:eastAsia="ru-RU"/>
          <w14:ligatures w14:val="standardContextual"/>
        </w:rPr>
        <w:t xml:space="preserve">их работников, руководителя </w:t>
      </w:r>
      <w:r w:rsidRPr="00450215">
        <w:rPr>
          <w:rFonts w:ascii="Times New Roman" w:eastAsia="Times New Roman" w:hAnsi="Times New Roman" w:cs="Times New Roman"/>
          <w:sz w:val="28"/>
          <w:szCs w:val="28"/>
          <w:lang w:eastAsia="ru-RU"/>
          <w14:ligatures w14:val="standardContextual"/>
        </w:rPr>
        <w:lastRenderedPageBreak/>
        <w:t>образовательной организации).</w:t>
      </w:r>
    </w:p>
    <w:p w14:paraId="2C778B0A"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Размер поощрительной выплаты за счет экономии фонда оплаты труда руководителю </w:t>
      </w:r>
      <w:r w:rsidRPr="00450215">
        <w:rPr>
          <w:rFonts w:ascii="Times New Roman" w:eastAsia="Times New Roman" w:hAnsi="Times New Roman" w:cs="Times New Roman"/>
          <w:color w:val="000000" w:themeColor="text1"/>
          <w:sz w:val="28"/>
          <w:szCs w:val="28"/>
          <w:lang w:eastAsia="ru-RU"/>
          <w14:ligatures w14:val="standardContextual"/>
        </w:rPr>
        <w:t xml:space="preserve">образовательной </w:t>
      </w:r>
      <w:r w:rsidRPr="00450215">
        <w:rPr>
          <w:rFonts w:ascii="Times New Roman" w:eastAsia="Times New Roman" w:hAnsi="Times New Roman" w:cs="Times New Roman"/>
          <w:sz w:val="28"/>
          <w:szCs w:val="28"/>
          <w:lang w:eastAsia="ru-RU"/>
          <w14:ligatures w14:val="standardContextual"/>
        </w:rPr>
        <w:t>организац</w:t>
      </w:r>
      <w:r>
        <w:rPr>
          <w:rFonts w:ascii="Times New Roman" w:eastAsia="Times New Roman" w:hAnsi="Times New Roman" w:cs="Times New Roman"/>
          <w:sz w:val="28"/>
          <w:szCs w:val="28"/>
          <w:lang w:eastAsia="ru-RU"/>
          <w14:ligatures w14:val="standardContextual"/>
        </w:rPr>
        <w:t xml:space="preserve">ии определяется учредителем </w:t>
      </w:r>
      <w:r w:rsidRPr="00450215">
        <w:rPr>
          <w:rFonts w:ascii="Times New Roman" w:eastAsia="Times New Roman" w:hAnsi="Times New Roman" w:cs="Times New Roman"/>
          <w:sz w:val="28"/>
          <w:szCs w:val="28"/>
          <w:lang w:eastAsia="ru-RU"/>
          <w14:ligatures w14:val="standardContextual"/>
        </w:rPr>
        <w:t>образовательной организации.</w:t>
      </w:r>
    </w:p>
    <w:p w14:paraId="011DBEA0"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Ответственность за использование экономии фонда оплаты труда, образовавшейся в ходе исполнения плана финансово</w:t>
      </w:r>
      <w:r>
        <w:rPr>
          <w:rFonts w:ascii="Times New Roman" w:eastAsia="Times New Roman" w:hAnsi="Times New Roman" w:cs="Times New Roman"/>
          <w:sz w:val="28"/>
          <w:szCs w:val="28"/>
          <w:lang w:eastAsia="ru-RU"/>
          <w14:ligatures w14:val="standardContextual"/>
        </w:rPr>
        <w:t xml:space="preserve">-хозяйственной деятельности </w:t>
      </w:r>
      <w:r w:rsidRPr="00450215">
        <w:rPr>
          <w:rFonts w:ascii="Times New Roman" w:eastAsia="Times New Roman" w:hAnsi="Times New Roman" w:cs="Times New Roman"/>
          <w:sz w:val="28"/>
          <w:szCs w:val="28"/>
          <w:lang w:eastAsia="ru-RU"/>
          <w14:ligatures w14:val="standardContextual"/>
        </w:rPr>
        <w:t xml:space="preserve">образовательной организации за счет всех источников финансового обеспечения, включая доходы, полученные от оказания платных услуг, </w:t>
      </w:r>
      <w:r>
        <w:rPr>
          <w:rFonts w:ascii="Times New Roman" w:eastAsia="Times New Roman" w:hAnsi="Times New Roman" w:cs="Times New Roman"/>
          <w:sz w:val="28"/>
          <w:szCs w:val="28"/>
          <w:lang w:eastAsia="ru-RU"/>
          <w14:ligatures w14:val="standardContextual"/>
        </w:rPr>
        <w:t xml:space="preserve">возлагается на руководителя </w:t>
      </w:r>
      <w:r w:rsidRPr="00450215">
        <w:rPr>
          <w:rFonts w:ascii="Times New Roman" w:eastAsia="Times New Roman" w:hAnsi="Times New Roman" w:cs="Times New Roman"/>
          <w:sz w:val="28"/>
          <w:szCs w:val="28"/>
          <w:lang w:eastAsia="ru-RU"/>
          <w14:ligatures w14:val="standardContextual"/>
        </w:rPr>
        <w:t>образовательной организации.</w:t>
      </w:r>
    </w:p>
    <w:p w14:paraId="6D26B83E" w14:textId="65F94C14" w:rsidR="00EA1B91" w:rsidRPr="00450215" w:rsidRDefault="002A4330" w:rsidP="00EA1B91">
      <w:pPr>
        <w:ind w:firstLine="567"/>
        <w:jc w:val="both"/>
        <w:rPr>
          <w:rFonts w:ascii="Times New Roman" w:eastAsia="Times New Roman" w:hAnsi="Times New Roman" w:cs="Times New Roman"/>
          <w:sz w:val="28"/>
          <w:szCs w:val="28"/>
          <w:lang w:val="x-none" w:eastAsia="ru-RU"/>
          <w14:ligatures w14:val="all"/>
        </w:rPr>
      </w:pPr>
      <w:r>
        <w:rPr>
          <w:rFonts w:ascii="Times New Roman" w:eastAsia="Times New Roman" w:hAnsi="Times New Roman" w:cs="Times New Roman"/>
          <w:sz w:val="28"/>
          <w:szCs w:val="28"/>
          <w:lang w:eastAsia="ru-RU"/>
          <w14:ligatures w14:val="all"/>
        </w:rPr>
        <w:t>4</w:t>
      </w:r>
      <w:r w:rsidR="00EA1B91">
        <w:rPr>
          <w:rFonts w:ascii="Times New Roman" w:eastAsia="Times New Roman" w:hAnsi="Times New Roman" w:cs="Times New Roman"/>
          <w:sz w:val="28"/>
          <w:szCs w:val="28"/>
          <w:lang w:val="x-none" w:eastAsia="ru-RU"/>
          <w14:ligatures w14:val="all"/>
        </w:rPr>
        <w:t>.</w:t>
      </w:r>
      <w:r w:rsidR="00EA1B91">
        <w:rPr>
          <w:rFonts w:ascii="Times New Roman" w:eastAsia="Times New Roman" w:hAnsi="Times New Roman" w:cs="Times New Roman"/>
          <w:sz w:val="28"/>
          <w:szCs w:val="28"/>
          <w:lang w:eastAsia="ru-RU"/>
          <w14:ligatures w14:val="all"/>
        </w:rPr>
        <w:t>1</w:t>
      </w:r>
      <w:r w:rsidR="00EA1B91" w:rsidRPr="00450215">
        <w:rPr>
          <w:rFonts w:ascii="Times New Roman" w:eastAsia="Times New Roman" w:hAnsi="Times New Roman" w:cs="Times New Roman"/>
          <w:sz w:val="28"/>
          <w:szCs w:val="28"/>
          <w:lang w:val="x-none" w:eastAsia="ru-RU"/>
          <w14:ligatures w14:val="all"/>
        </w:rPr>
        <w:t>4. В пределах выделенного Фонда оплаты труда образовательная организация самостоятельно устанавливает штатное расписание</w:t>
      </w:r>
      <w:r w:rsidR="00EA1B91" w:rsidRPr="00450215">
        <w:rPr>
          <w:rFonts w:ascii="Times New Roman" w:eastAsia="Times New Roman" w:hAnsi="Times New Roman" w:cs="Times New Roman"/>
          <w:sz w:val="28"/>
          <w:szCs w:val="28"/>
          <w:lang w:eastAsia="ru-RU"/>
          <w14:ligatures w14:val="all"/>
        </w:rPr>
        <w:t xml:space="preserve"> </w:t>
      </w:r>
      <w:r w:rsidR="00EA1B91" w:rsidRPr="00450215">
        <w:rPr>
          <w:rFonts w:ascii="Times New Roman" w:eastAsia="Times New Roman" w:hAnsi="Times New Roman" w:cs="Times New Roman"/>
          <w:sz w:val="28"/>
          <w:szCs w:val="28"/>
          <w:lang w:val="x-none" w:eastAsia="ru-RU"/>
          <w14:ligatures w14:val="all"/>
        </w:rPr>
        <w:t>и определяет должностные обязанности работников.</w:t>
      </w:r>
    </w:p>
    <w:p w14:paraId="0177249B" w14:textId="2081A933" w:rsidR="00EA1B91" w:rsidRPr="00450215" w:rsidRDefault="002A4330" w:rsidP="00EA1B91">
      <w:pPr>
        <w:ind w:firstLine="567"/>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eastAsia="ru-RU"/>
          <w14:ligatures w14:val="all"/>
        </w:rPr>
        <w:t>4</w:t>
      </w:r>
      <w:r w:rsidR="00EA1B91">
        <w:rPr>
          <w:rFonts w:ascii="Times New Roman" w:eastAsia="Times New Roman" w:hAnsi="Times New Roman" w:cs="Times New Roman"/>
          <w:color w:val="000000"/>
          <w:sz w:val="28"/>
          <w:szCs w:val="28"/>
          <w:lang w:val="x-none" w:eastAsia="ru-RU"/>
          <w14:ligatures w14:val="all"/>
        </w:rPr>
        <w:t>.</w:t>
      </w:r>
      <w:r w:rsidR="00EA1B91">
        <w:rPr>
          <w:rFonts w:ascii="Times New Roman" w:eastAsia="Times New Roman" w:hAnsi="Times New Roman" w:cs="Times New Roman"/>
          <w:color w:val="000000"/>
          <w:sz w:val="28"/>
          <w:szCs w:val="28"/>
          <w:lang w:eastAsia="ru-RU"/>
          <w14:ligatures w14:val="all"/>
        </w:rPr>
        <w:t>1</w:t>
      </w:r>
      <w:r w:rsidR="00EA1B91" w:rsidRPr="00450215">
        <w:rPr>
          <w:rFonts w:ascii="Times New Roman" w:eastAsia="Times New Roman" w:hAnsi="Times New Roman" w:cs="Times New Roman"/>
          <w:color w:val="000000"/>
          <w:sz w:val="28"/>
          <w:szCs w:val="28"/>
          <w:lang w:val="x-none" w:eastAsia="ru-RU"/>
          <w14:ligatures w14:val="all"/>
        </w:rPr>
        <w:t>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14:paraId="52C3F38C" w14:textId="77777777" w:rsidR="00EA1B91" w:rsidRPr="00450215" w:rsidRDefault="00EA1B91" w:rsidP="00EA1B91">
      <w:pPr>
        <w:ind w:firstLine="567"/>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14:paraId="42632644" w14:textId="5146B0AB" w:rsidR="00EA1B91" w:rsidRPr="00450215" w:rsidRDefault="002A4330" w:rsidP="00EA1B91">
      <w:pPr>
        <w:ind w:firstLine="567"/>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4</w:t>
      </w:r>
      <w:r w:rsidR="00EA1B91">
        <w:rPr>
          <w:rFonts w:ascii="Times New Roman" w:eastAsia="Times New Roman" w:hAnsi="Times New Roman" w:cs="Times New Roman"/>
          <w:sz w:val="28"/>
          <w:szCs w:val="28"/>
          <w:lang w:eastAsia="ru-RU"/>
          <w14:ligatures w14:val="all"/>
        </w:rPr>
        <w:t>.1</w:t>
      </w:r>
      <w:r w:rsidR="00EA1B91" w:rsidRPr="00450215">
        <w:rPr>
          <w:rFonts w:ascii="Times New Roman" w:eastAsia="Times New Roman" w:hAnsi="Times New Roman" w:cs="Times New Roman"/>
          <w:sz w:val="28"/>
          <w:szCs w:val="28"/>
          <w:lang w:eastAsia="ru-RU"/>
          <w14:ligatures w14:val="all"/>
        </w:rPr>
        <w:t xml:space="preserve">6. </w:t>
      </w:r>
      <w:bookmarkStart w:id="8" w:name="sub_1366"/>
      <w:r w:rsidR="00EA1B91" w:rsidRPr="00450215">
        <w:rPr>
          <w:rFonts w:ascii="Times New Roman" w:eastAsia="Times New Roman" w:hAnsi="Times New Roman" w:cs="Times New Roman"/>
          <w:sz w:val="28"/>
          <w:szCs w:val="28"/>
          <w:lang w:eastAsia="ru-RU"/>
          <w14:ligatures w14:val="all"/>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70BFCCED" w14:textId="7D7DE073" w:rsidR="00EA1B91" w:rsidRPr="00450215" w:rsidRDefault="002A4330" w:rsidP="00EA1B91">
      <w:pPr>
        <w:ind w:firstLine="567"/>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4</w:t>
      </w:r>
      <w:r w:rsidR="00EA1B91">
        <w:rPr>
          <w:rFonts w:ascii="Times New Roman" w:eastAsia="Times New Roman" w:hAnsi="Times New Roman" w:cs="Times New Roman"/>
          <w:sz w:val="28"/>
          <w:szCs w:val="28"/>
          <w:lang w:eastAsia="ru-RU"/>
          <w14:ligatures w14:val="all"/>
        </w:rPr>
        <w:t>.16</w:t>
      </w:r>
      <w:r w:rsidR="00EA1B91" w:rsidRPr="00450215">
        <w:rPr>
          <w:rFonts w:ascii="Times New Roman" w:eastAsia="Times New Roman" w:hAnsi="Times New Roman" w:cs="Times New Roman"/>
          <w:sz w:val="28"/>
          <w:szCs w:val="28"/>
          <w:lang w:eastAsia="ru-RU"/>
          <w14:ligatures w14:val="all"/>
        </w:rPr>
        <w:t>.</w:t>
      </w:r>
      <w:r w:rsidR="00EA1B91">
        <w:rPr>
          <w:rFonts w:ascii="Times New Roman" w:eastAsia="Times New Roman" w:hAnsi="Times New Roman" w:cs="Times New Roman"/>
          <w:sz w:val="28"/>
          <w:szCs w:val="28"/>
          <w:lang w:eastAsia="ru-RU"/>
          <w14:ligatures w14:val="all"/>
        </w:rPr>
        <w:t>1.</w:t>
      </w:r>
      <w:r w:rsidR="00EA1B91" w:rsidRPr="00450215">
        <w:rPr>
          <w:rFonts w:ascii="Times New Roman" w:eastAsia="Times New Roman" w:hAnsi="Times New Roman" w:cs="Times New Roman"/>
          <w:sz w:val="28"/>
          <w:szCs w:val="28"/>
          <w:lang w:eastAsia="ru-RU"/>
          <w14:ligatures w14:val="all"/>
        </w:rPr>
        <w:t xml:space="preserve">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ТК РФ).</w:t>
      </w:r>
      <w:bookmarkEnd w:id="8"/>
      <w:r w:rsidR="00EA1B91" w:rsidRPr="00450215">
        <w:rPr>
          <w:rFonts w:ascii="Times New Roman" w:eastAsia="Times New Roman" w:hAnsi="Times New Roman" w:cs="Times New Roman"/>
          <w:sz w:val="28"/>
          <w:szCs w:val="28"/>
          <w:lang w:eastAsia="ru-RU"/>
          <w14:ligatures w14:val="all"/>
        </w:rPr>
        <w:t xml:space="preserve"> Расходы по перечислению заработной платы в кредитную организацию несет работодатель.</w:t>
      </w:r>
    </w:p>
    <w:p w14:paraId="09259238" w14:textId="09DF6A05" w:rsidR="00EA1B91" w:rsidRPr="00450215" w:rsidRDefault="002A4330" w:rsidP="00EA1B91">
      <w:pPr>
        <w:ind w:firstLine="567"/>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eastAsia="ru-RU"/>
          <w14:ligatures w14:val="all"/>
        </w:rPr>
        <w:t>4</w:t>
      </w:r>
      <w:r w:rsidR="00EA1B91">
        <w:rPr>
          <w:rFonts w:ascii="Times New Roman" w:eastAsia="Times New Roman" w:hAnsi="Times New Roman" w:cs="Times New Roman"/>
          <w:color w:val="000000"/>
          <w:sz w:val="28"/>
          <w:szCs w:val="28"/>
          <w:lang w:val="x-none" w:eastAsia="ru-RU"/>
          <w14:ligatures w14:val="all"/>
        </w:rPr>
        <w:t>.17</w:t>
      </w:r>
      <w:r w:rsidR="00EA1B91" w:rsidRPr="00450215">
        <w:rPr>
          <w:rFonts w:ascii="Times New Roman" w:eastAsia="Times New Roman" w:hAnsi="Times New Roman" w:cs="Times New Roman"/>
          <w:color w:val="000000"/>
          <w:sz w:val="28"/>
          <w:szCs w:val="28"/>
          <w:lang w:val="x-none" w:eastAsia="ru-RU"/>
          <w14:ligatures w14:val="all"/>
        </w:rPr>
        <w:t xml:space="preserve">. Совместным решением работодателя и выборного профсоюзного органа </w:t>
      </w:r>
      <w:r w:rsidR="00EA1B91" w:rsidRPr="00450215">
        <w:rPr>
          <w:rFonts w:ascii="Times New Roman" w:eastAsia="Times New Roman" w:hAnsi="Times New Roman" w:cs="Times New Roman"/>
          <w:sz w:val="28"/>
          <w:szCs w:val="28"/>
          <w:lang w:val="x-none" w:eastAsia="ru-RU"/>
          <w14:ligatures w14:val="all"/>
        </w:rPr>
        <w:t xml:space="preserve">образовательной организации </w:t>
      </w:r>
      <w:r w:rsidR="00EA1B91" w:rsidRPr="00450215">
        <w:rPr>
          <w:rFonts w:ascii="Times New Roman" w:eastAsia="Times New Roman" w:hAnsi="Times New Roman" w:cs="Times New Roman"/>
          <w:color w:val="000000"/>
          <w:sz w:val="28"/>
          <w:szCs w:val="28"/>
          <w:lang w:val="x-none" w:eastAsia="ru-RU"/>
          <w14:ligatures w14:val="all"/>
        </w:rPr>
        <w:t>средства, полученные от внебюджетной деятельности могут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r w:rsidR="00EA1B91" w:rsidRPr="00450215">
        <w:rPr>
          <w:rFonts w:ascii="Times New Roman" w:eastAsia="Times New Roman" w:hAnsi="Times New Roman" w:cs="Times New Roman"/>
          <w:color w:val="000000"/>
          <w:sz w:val="28"/>
          <w:szCs w:val="28"/>
          <w:lang w:eastAsia="ru-RU"/>
          <w14:ligatures w14:val="all"/>
        </w:rPr>
        <w:t>.</w:t>
      </w:r>
    </w:p>
    <w:p w14:paraId="01671409" w14:textId="3394089F" w:rsidR="00EA1B91" w:rsidRPr="00450215" w:rsidRDefault="002A4330" w:rsidP="00EA1B91">
      <w:pPr>
        <w:ind w:firstLine="567"/>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lastRenderedPageBreak/>
        <w:t>4</w:t>
      </w:r>
      <w:r w:rsidR="00EA1B91" w:rsidRPr="00450215">
        <w:rPr>
          <w:rFonts w:ascii="Times New Roman" w:eastAsia="Times New Roman" w:hAnsi="Times New Roman" w:cs="Times New Roman"/>
          <w:sz w:val="28"/>
          <w:szCs w:val="28"/>
          <w:lang w:val="x-none" w:eastAsia="ru-RU"/>
          <w14:ligatures w14:val="all"/>
        </w:rPr>
        <w:t>.1</w:t>
      </w:r>
      <w:r w:rsidR="00EA1B91" w:rsidRPr="00450215">
        <w:rPr>
          <w:rFonts w:ascii="Times New Roman" w:eastAsia="Times New Roman" w:hAnsi="Times New Roman" w:cs="Times New Roman"/>
          <w:sz w:val="28"/>
          <w:szCs w:val="28"/>
          <w:lang w:eastAsia="ru-RU"/>
          <w14:ligatures w14:val="all"/>
        </w:rPr>
        <w:t>8</w:t>
      </w:r>
      <w:r w:rsidR="00EA1B91" w:rsidRPr="00450215">
        <w:rPr>
          <w:rFonts w:ascii="Times New Roman" w:eastAsia="Times New Roman" w:hAnsi="Times New Roman" w:cs="Times New Roman"/>
          <w:sz w:val="28"/>
          <w:szCs w:val="28"/>
          <w:lang w:val="x-none" w:eastAsia="ru-RU"/>
          <w14:ligatures w14:val="all"/>
        </w:rPr>
        <w:t>.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r w:rsidR="00EA1B91" w:rsidRPr="00450215">
        <w:rPr>
          <w:rFonts w:ascii="Times New Roman" w:eastAsia="Times New Roman" w:hAnsi="Times New Roman" w:cs="Times New Roman"/>
          <w:sz w:val="28"/>
          <w:szCs w:val="28"/>
          <w:lang w:eastAsia="ru-RU"/>
          <w14:ligatures w14:val="all"/>
        </w:rPr>
        <w:t xml:space="preserve"> </w:t>
      </w:r>
    </w:p>
    <w:p w14:paraId="6A785EC1" w14:textId="276FC757" w:rsidR="00EA1B91" w:rsidRPr="00450215" w:rsidRDefault="002A4330" w:rsidP="00EA1B91">
      <w:pPr>
        <w:ind w:firstLine="567"/>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eastAsia="ru-RU"/>
          <w14:ligatures w14:val="all"/>
        </w:rPr>
        <w:t>4</w:t>
      </w:r>
      <w:r w:rsidR="00EA1B91" w:rsidRPr="00450215">
        <w:rPr>
          <w:rFonts w:ascii="Times New Roman" w:eastAsia="Times New Roman" w:hAnsi="Times New Roman" w:cs="Times New Roman"/>
          <w:color w:val="000000"/>
          <w:sz w:val="28"/>
          <w:szCs w:val="28"/>
          <w:lang w:val="x-none" w:eastAsia="ru-RU"/>
          <w14:ligatures w14:val="all"/>
        </w:rPr>
        <w:t>.1</w:t>
      </w:r>
      <w:r w:rsidR="00EA1B91" w:rsidRPr="00450215">
        <w:rPr>
          <w:rFonts w:ascii="Times New Roman" w:eastAsia="Times New Roman" w:hAnsi="Times New Roman" w:cs="Times New Roman"/>
          <w:color w:val="000000"/>
          <w:sz w:val="28"/>
          <w:szCs w:val="28"/>
          <w:lang w:eastAsia="ru-RU"/>
          <w14:ligatures w14:val="all"/>
        </w:rPr>
        <w:t>9</w:t>
      </w:r>
      <w:r w:rsidR="00EA1B91" w:rsidRPr="00450215">
        <w:rPr>
          <w:rFonts w:ascii="Times New Roman" w:eastAsia="Times New Roman" w:hAnsi="Times New Roman" w:cs="Times New Roman"/>
          <w:color w:val="000000"/>
          <w:sz w:val="28"/>
          <w:szCs w:val="28"/>
          <w:lang w:val="x-none" w:eastAsia="ru-RU"/>
          <w14:ligatures w14:val="all"/>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26D808E1" w14:textId="77777777" w:rsidR="00EA1B91" w:rsidRPr="00450215" w:rsidRDefault="00EA1B91" w:rsidP="00EA1B91">
      <w:pPr>
        <w:ind w:firstLine="567"/>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Переработка рабочего времени воспитателей, помощников воспитателей вследствие неявки сменяющего работника или родителей</w:t>
      </w:r>
      <w:r w:rsidRPr="00450215">
        <w:rPr>
          <w:rFonts w:ascii="Times New Roman" w:eastAsia="Times New Roman" w:hAnsi="Times New Roman" w:cs="Times New Roman"/>
          <w:i/>
          <w:iCs/>
          <w:color w:val="000000"/>
          <w:sz w:val="28"/>
          <w:szCs w:val="28"/>
          <w:lang w:eastAsia="ru-RU"/>
          <w14:ligatures w14:val="all"/>
        </w:rPr>
        <w:t xml:space="preserve">, </w:t>
      </w:r>
      <w:r w:rsidRPr="00450215">
        <w:rPr>
          <w:rFonts w:ascii="Times New Roman" w:eastAsia="Times New Roman" w:hAnsi="Times New Roman" w:cs="Times New Roman"/>
          <w:color w:val="000000"/>
          <w:sz w:val="28"/>
          <w:szCs w:val="28"/>
          <w:lang w:eastAsia="ru-RU"/>
          <w14:ligatures w14:val="all"/>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w:t>
      </w:r>
      <w:r w:rsidRPr="00450215">
        <w:rPr>
          <w:rFonts w:ascii="Times New Roman" w:eastAsia="Times New Roman" w:hAnsi="Times New Roman" w:cs="Times New Roman"/>
          <w:color w:val="000000"/>
          <w:sz w:val="28"/>
          <w:szCs w:val="28"/>
          <w:lang w:val="x-none" w:eastAsia="ru-RU"/>
          <w14:ligatures w14:val="all"/>
        </w:rPr>
        <w:t>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w:t>
      </w:r>
      <w:r w:rsidRPr="00450215">
        <w:rPr>
          <w:rFonts w:ascii="Times New Roman" w:eastAsia="Times New Roman" w:hAnsi="Times New Roman" w:cs="Times New Roman"/>
          <w:color w:val="000000"/>
          <w:sz w:val="28"/>
          <w:szCs w:val="28"/>
          <w:lang w:eastAsia="ru-RU"/>
          <w14:ligatures w14:val="all"/>
        </w:rPr>
        <w:t xml:space="preserve"> или трудовым договором.</w:t>
      </w:r>
    </w:p>
    <w:p w14:paraId="48D95ADB" w14:textId="77777777" w:rsidR="00EA1B91" w:rsidRPr="00450215" w:rsidRDefault="00EA1B91" w:rsidP="00EA1B91">
      <w:pPr>
        <w:ind w:firstLine="567"/>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557F6976" w14:textId="77777777" w:rsidR="00EA1B91" w:rsidRPr="00450215" w:rsidRDefault="00EA1B91" w:rsidP="00EA1B91">
      <w:pPr>
        <w:ind w:firstLine="567"/>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13FDAEE8" w14:textId="77777777" w:rsidR="00EA1B91" w:rsidRPr="00450215" w:rsidRDefault="00EA1B91" w:rsidP="00EA1B91">
      <w:pPr>
        <w:ind w:firstLine="567"/>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xml:space="preserve"> По желанию работника сверхурочная работа вместо повышенной оплаты может </w:t>
      </w:r>
      <w:r w:rsidRPr="00450215">
        <w:rPr>
          <w:rFonts w:ascii="Times New Roman" w:eastAsia="Times New Roman" w:hAnsi="Times New Roman" w:cs="Times New Roman"/>
          <w:color w:val="000000"/>
          <w:sz w:val="28"/>
          <w:szCs w:val="28"/>
          <w:lang w:eastAsia="ru-RU"/>
          <w14:ligatures w14:val="all"/>
        </w:rPr>
        <w:t xml:space="preserve"> </w:t>
      </w:r>
      <w:r w:rsidRPr="00450215">
        <w:rPr>
          <w:rFonts w:ascii="Times New Roman" w:eastAsia="Times New Roman" w:hAnsi="Times New Roman" w:cs="Times New Roman"/>
          <w:color w:val="000000"/>
          <w:sz w:val="28"/>
          <w:szCs w:val="28"/>
          <w:lang w:val="x-none" w:eastAsia="ru-RU"/>
          <w14:ligatures w14:val="all"/>
        </w:rPr>
        <w:t>компенсироваться предоставлением дополнительного времени отдыха, но не менее времени, отработанного сверхурочно.</w:t>
      </w:r>
    </w:p>
    <w:p w14:paraId="062BC85C" w14:textId="77777777" w:rsidR="00EA1B91" w:rsidRPr="00450215" w:rsidRDefault="00EA1B91" w:rsidP="00EA1B91">
      <w:pPr>
        <w:ind w:firstLine="567"/>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val="x-none" w:eastAsia="ru-RU"/>
          <w14:ligatures w14:val="all"/>
        </w:rPr>
        <w:t>Работодатель обязан обеспечить точный учет продолжительности сверхурочной работы каждого работника</w:t>
      </w:r>
      <w:r w:rsidRPr="00450215">
        <w:rPr>
          <w:rFonts w:ascii="Times New Roman" w:eastAsia="Times New Roman" w:hAnsi="Times New Roman" w:cs="Times New Roman"/>
          <w:color w:val="000000"/>
          <w:sz w:val="28"/>
          <w:szCs w:val="28"/>
          <w:lang w:eastAsia="ru-RU"/>
          <w14:ligatures w14:val="all"/>
        </w:rPr>
        <w:t>.</w:t>
      </w:r>
    </w:p>
    <w:p w14:paraId="58B22F3D" w14:textId="77777777" w:rsidR="00EA1B91" w:rsidRPr="00450215" w:rsidRDefault="00EA1B91" w:rsidP="00EA1B91">
      <w:pPr>
        <w:ind w:firstLine="567"/>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«Сверхурочные работы не должны превышать для каждого работника четырех часов в течение двух дней подряд и 120 часов в год»</w:t>
      </w:r>
    </w:p>
    <w:p w14:paraId="46CB0B61" w14:textId="3C1A344F" w:rsidR="00EA1B91" w:rsidRPr="00450215" w:rsidRDefault="002A4330" w:rsidP="00EA1B91">
      <w:pPr>
        <w:ind w:firstLine="567"/>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eastAsia="ru-RU"/>
          <w14:ligatures w14:val="all"/>
        </w:rPr>
        <w:t>4</w:t>
      </w:r>
      <w:r w:rsidR="00EA1B91" w:rsidRPr="00450215">
        <w:rPr>
          <w:rFonts w:ascii="Times New Roman" w:eastAsia="Times New Roman" w:hAnsi="Times New Roman" w:cs="Times New Roman"/>
          <w:color w:val="000000"/>
          <w:sz w:val="28"/>
          <w:szCs w:val="28"/>
          <w:lang w:val="x-none" w:eastAsia="ru-RU"/>
          <w14:ligatures w14:val="all"/>
        </w:rPr>
        <w:t>.2</w:t>
      </w:r>
      <w:r w:rsidR="00EA1B91" w:rsidRPr="00450215">
        <w:rPr>
          <w:rFonts w:ascii="Times New Roman" w:eastAsia="Times New Roman" w:hAnsi="Times New Roman" w:cs="Times New Roman"/>
          <w:color w:val="000000"/>
          <w:sz w:val="28"/>
          <w:szCs w:val="28"/>
          <w:lang w:eastAsia="ru-RU"/>
          <w14:ligatures w14:val="all"/>
        </w:rPr>
        <w:t>0</w:t>
      </w:r>
      <w:r w:rsidR="00EA1B91" w:rsidRPr="00450215">
        <w:rPr>
          <w:rFonts w:ascii="Times New Roman" w:eastAsia="Times New Roman" w:hAnsi="Times New Roman" w:cs="Times New Roman"/>
          <w:color w:val="000000"/>
          <w:sz w:val="28"/>
          <w:szCs w:val="28"/>
          <w:lang w:val="x-none" w:eastAsia="ru-RU"/>
          <w14:ligatures w14:val="all"/>
        </w:rPr>
        <w:t>. Работа в выходной день и нерабочий праздничный день оплачивается не менее чем в двойном размере:</w:t>
      </w:r>
    </w:p>
    <w:p w14:paraId="7680685E" w14:textId="77777777" w:rsidR="00EA1B91" w:rsidRPr="00450215" w:rsidRDefault="00EA1B91" w:rsidP="00EA1B91">
      <w:pPr>
        <w:ind w:firstLine="567"/>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сдельщикам – не менее чем по двойным сдельным расценкам;</w:t>
      </w:r>
    </w:p>
    <w:p w14:paraId="3730E013" w14:textId="77777777" w:rsidR="00EA1B91" w:rsidRPr="00450215" w:rsidRDefault="00EA1B91" w:rsidP="00EA1B91">
      <w:pPr>
        <w:ind w:firstLine="567"/>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lastRenderedPageBreak/>
        <w:t>- работникам, труд которых оплачивается по дневным и часовым ставкам, - в размере не менее двойной дневной или часовой тарифной ставки;</w:t>
      </w:r>
    </w:p>
    <w:p w14:paraId="6911118A" w14:textId="77777777" w:rsidR="00EA1B91" w:rsidRPr="00450215" w:rsidRDefault="00EA1B91" w:rsidP="00EA1B91">
      <w:pPr>
        <w:ind w:firstLine="567"/>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4EDAD6C4" w14:textId="77777777" w:rsidR="00EA1B91" w:rsidRPr="00450215" w:rsidRDefault="00EA1B91" w:rsidP="00EA1B91">
      <w:pPr>
        <w:ind w:firstLine="567"/>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3C6DEBCE" w14:textId="77777777" w:rsidR="00EA1B91" w:rsidRPr="00450215" w:rsidRDefault="00EA1B91" w:rsidP="00EA1B91">
      <w:pPr>
        <w:ind w:firstLine="567"/>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5FFC0611" w14:textId="715E6D3E" w:rsidR="00EA1B91" w:rsidRPr="00450215" w:rsidRDefault="002A4330" w:rsidP="00EA1B91">
      <w:pPr>
        <w:ind w:firstLine="567"/>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eastAsia="ru-RU"/>
          <w14:ligatures w14:val="all"/>
        </w:rPr>
        <w:t>4</w:t>
      </w:r>
      <w:r w:rsidR="00EA1B91">
        <w:rPr>
          <w:rFonts w:ascii="Times New Roman" w:eastAsia="Times New Roman" w:hAnsi="Times New Roman" w:cs="Times New Roman"/>
          <w:color w:val="000000"/>
          <w:sz w:val="28"/>
          <w:szCs w:val="28"/>
          <w:lang w:val="x-none" w:eastAsia="ru-RU"/>
          <w14:ligatures w14:val="all"/>
        </w:rPr>
        <w:t>.2</w:t>
      </w:r>
      <w:r w:rsidR="00EA1B91" w:rsidRPr="00450215">
        <w:rPr>
          <w:rFonts w:ascii="Times New Roman" w:eastAsia="Times New Roman" w:hAnsi="Times New Roman" w:cs="Times New Roman"/>
          <w:color w:val="000000"/>
          <w:sz w:val="28"/>
          <w:szCs w:val="28"/>
          <w:lang w:val="x-none" w:eastAsia="ru-RU"/>
          <w14:ligatures w14:val="all"/>
        </w:rPr>
        <w:t>1. Время простоя по вине работодателя оплачивается в размере не менее 2/3 средней заработной платы работника.</w:t>
      </w:r>
    </w:p>
    <w:p w14:paraId="628197E9" w14:textId="77777777" w:rsidR="00EA1B91" w:rsidRPr="00450215" w:rsidRDefault="00EA1B91" w:rsidP="00EA1B91">
      <w:pPr>
        <w:ind w:firstLine="567"/>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20ADA867" w14:textId="77777777" w:rsidR="00EA1B91" w:rsidRPr="00450215" w:rsidRDefault="00EA1B91" w:rsidP="00EA1B91">
      <w:pPr>
        <w:ind w:firstLine="567"/>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Время простоя по вине работника не оплачивается.</w:t>
      </w:r>
    </w:p>
    <w:p w14:paraId="41223A54" w14:textId="77777777" w:rsidR="00EA1B91" w:rsidRPr="00450215" w:rsidRDefault="00EA1B91" w:rsidP="00EA1B91">
      <w:pPr>
        <w:ind w:firstLine="567"/>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59248A39" w14:textId="77777777" w:rsidR="00EA1B91" w:rsidRPr="00450215" w:rsidRDefault="00EA1B91" w:rsidP="00EA1B91">
      <w:pPr>
        <w:ind w:firstLine="567"/>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14:paraId="69D78126" w14:textId="4CE0137E" w:rsidR="00EA1B91" w:rsidRPr="00450215" w:rsidRDefault="002A4330" w:rsidP="00EA1B91">
      <w:pPr>
        <w:ind w:firstLine="567"/>
        <w:jc w:val="both"/>
        <w:rPr>
          <w:rFonts w:ascii="Times New Roman" w:hAnsi="Times New Roman" w:cs="Times New Roman"/>
          <w:sz w:val="28"/>
          <w:szCs w:val="28"/>
          <w:lang w:eastAsia="ru-RU"/>
          <w14:ligatures w14:val="all"/>
        </w:rPr>
      </w:pPr>
      <w:r>
        <w:rPr>
          <w:rFonts w:ascii="Times New Roman" w:hAnsi="Times New Roman" w:cs="Times New Roman"/>
          <w:sz w:val="28"/>
          <w:szCs w:val="28"/>
          <w:lang w:eastAsia="ru-RU"/>
          <w14:ligatures w14:val="all"/>
        </w:rPr>
        <w:t>4</w:t>
      </w:r>
      <w:r w:rsidR="00EA1B91">
        <w:rPr>
          <w:rFonts w:ascii="Times New Roman" w:hAnsi="Times New Roman" w:cs="Times New Roman"/>
          <w:sz w:val="28"/>
          <w:szCs w:val="28"/>
          <w:lang w:eastAsia="ru-RU"/>
          <w14:ligatures w14:val="all"/>
        </w:rPr>
        <w:t>.2</w:t>
      </w:r>
      <w:r w:rsidR="00EA1B91" w:rsidRPr="00450215">
        <w:rPr>
          <w:rFonts w:ascii="Times New Roman" w:hAnsi="Times New Roman" w:cs="Times New Roman"/>
          <w:sz w:val="28"/>
          <w:szCs w:val="28"/>
          <w:lang w:eastAsia="ru-RU"/>
          <w14:ligatures w14:val="all"/>
        </w:rPr>
        <w:t>2.</w:t>
      </w:r>
      <w:bookmarkStart w:id="9" w:name="sub_34910415"/>
      <w:r w:rsidR="00EA1B91" w:rsidRPr="00450215">
        <w:rPr>
          <w:rFonts w:ascii="Times New Roman" w:hAnsi="Times New Roman" w:cs="Times New Roman"/>
          <w:sz w:val="28"/>
          <w:szCs w:val="28"/>
          <w:lang w:eastAsia="ru-RU"/>
          <w14:ligatures w14:val="all"/>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2" w:history="1">
        <w:r w:rsidR="00EA1B91" w:rsidRPr="00450215">
          <w:rPr>
            <w:rFonts w:ascii="Times New Roman" w:hAnsi="Times New Roman" w:cs="Times New Roman"/>
            <w:bCs/>
            <w:sz w:val="28"/>
            <w:szCs w:val="28"/>
            <w:lang w:eastAsia="ru-RU"/>
            <w14:ligatures w14:val="all"/>
          </w:rPr>
          <w:t>ключевой ставки</w:t>
        </w:r>
      </w:hyperlink>
      <w:r w:rsidR="00EA1B91" w:rsidRPr="00450215">
        <w:rPr>
          <w:rFonts w:ascii="Times New Roman" w:hAnsi="Times New Roman" w:cs="Times New Roman"/>
          <w:sz w:val="28"/>
          <w:szCs w:val="28"/>
          <w:lang w:eastAsia="ru-RU"/>
          <w14:ligatures w14:val="all"/>
        </w:rPr>
        <w:t xml:space="preserve"> Центрального банка Российской Федерации от не выплаченных в срок сумм за каждый день задержки начиная со </w:t>
      </w:r>
      <w:r w:rsidR="00EA1B91" w:rsidRPr="00450215">
        <w:rPr>
          <w:rFonts w:ascii="Times New Roman" w:hAnsi="Times New Roman" w:cs="Times New Roman"/>
          <w:sz w:val="28"/>
          <w:szCs w:val="28"/>
          <w:lang w:eastAsia="ru-RU"/>
          <w14:ligatures w14:val="all"/>
        </w:rPr>
        <w:lastRenderedPageBreak/>
        <w:t>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0B8283D9" w14:textId="77777777" w:rsidR="00EA1B91" w:rsidRPr="00450215" w:rsidRDefault="00EA1B91" w:rsidP="00EA1B91">
      <w:pPr>
        <w:ind w:firstLine="567"/>
        <w:jc w:val="both"/>
        <w:rPr>
          <w:rFonts w:ascii="Times New Roman" w:eastAsia="Times New Roman" w:hAnsi="Times New Roman" w:cs="Times New Roman"/>
          <w:sz w:val="28"/>
          <w:szCs w:val="28"/>
          <w:lang w:eastAsia="ru-RU"/>
          <w14:ligatures w14:val="all"/>
        </w:rPr>
      </w:pPr>
      <w:bookmarkStart w:id="10" w:name="sub_34910416"/>
      <w:bookmarkEnd w:id="9"/>
      <w:r w:rsidRPr="00450215">
        <w:rPr>
          <w:rFonts w:ascii="Times New Roman" w:eastAsia="Times New Roman" w:hAnsi="Times New Roman" w:cs="Times New Roman"/>
          <w:sz w:val="28"/>
          <w:szCs w:val="28"/>
          <w:lang w:eastAsia="ru-RU"/>
          <w14:ligatures w14:val="all"/>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10"/>
    <w:p w14:paraId="2908C4AB" w14:textId="244EBC98" w:rsidR="00EA1B91" w:rsidRPr="00450215" w:rsidRDefault="002A4330" w:rsidP="00EA1B91">
      <w:pPr>
        <w:ind w:firstLine="567"/>
        <w:jc w:val="both"/>
        <w:rPr>
          <w:rFonts w:ascii="Times New Roman" w:eastAsia="Times New Roman" w:hAnsi="Times New Roman" w:cs="Times New Roman"/>
          <w:sz w:val="28"/>
          <w:szCs w:val="28"/>
          <w:lang w:val="x-none" w:eastAsia="ru-RU"/>
          <w14:ligatures w14:val="all"/>
        </w:rPr>
      </w:pPr>
      <w:r>
        <w:rPr>
          <w:rFonts w:ascii="Times New Roman" w:eastAsia="Times New Roman" w:hAnsi="Times New Roman" w:cs="Times New Roman"/>
          <w:sz w:val="28"/>
          <w:szCs w:val="28"/>
          <w:lang w:eastAsia="ru-RU"/>
          <w14:ligatures w14:val="all"/>
        </w:rPr>
        <w:t>4</w:t>
      </w:r>
      <w:r w:rsidR="00EA1B91">
        <w:rPr>
          <w:rFonts w:ascii="Times New Roman" w:eastAsia="Times New Roman" w:hAnsi="Times New Roman" w:cs="Times New Roman"/>
          <w:sz w:val="28"/>
          <w:szCs w:val="28"/>
          <w:lang w:val="x-none" w:eastAsia="ru-RU"/>
          <w14:ligatures w14:val="all"/>
        </w:rPr>
        <w:t>.2</w:t>
      </w:r>
      <w:r w:rsidR="00EA1B91" w:rsidRPr="00450215">
        <w:rPr>
          <w:rFonts w:ascii="Times New Roman" w:eastAsia="Times New Roman" w:hAnsi="Times New Roman" w:cs="Times New Roman"/>
          <w:sz w:val="28"/>
          <w:szCs w:val="28"/>
          <w:lang w:val="x-none" w:eastAsia="ru-RU"/>
          <w14:ligatures w14:val="all"/>
        </w:rPr>
        <w:t>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506DADBC" w14:textId="77777777" w:rsidR="00EA1B91" w:rsidRPr="00450215" w:rsidRDefault="00EA1B91" w:rsidP="00EA1B91">
      <w:pPr>
        <w:ind w:firstLine="567"/>
        <w:jc w:val="both"/>
        <w:rPr>
          <w:rFonts w:ascii="Times New Roman" w:eastAsia="Times New Roman" w:hAnsi="Times New Roman" w:cs="Times New Roman"/>
          <w:sz w:val="28"/>
          <w:szCs w:val="28"/>
          <w:lang w:val="x-none" w:eastAsia="ru-RU"/>
          <w14:ligatures w14:val="all"/>
        </w:rPr>
      </w:pPr>
      <w:r w:rsidRPr="00450215">
        <w:rPr>
          <w:rFonts w:ascii="Times New Roman" w:eastAsia="Times New Roman" w:hAnsi="Times New Roman" w:cs="Times New Roman"/>
          <w:sz w:val="28"/>
          <w:szCs w:val="28"/>
          <w:lang w:val="x-none" w:eastAsia="ru-RU"/>
          <w14:ligatures w14:val="all"/>
        </w:rPr>
        <w:t>В период приостановления работы работник имеет право в свое рабочее время отсутствовать на рабочем месте.</w:t>
      </w:r>
    </w:p>
    <w:p w14:paraId="1AAEE86E" w14:textId="77777777" w:rsidR="00EA1B91" w:rsidRPr="00450215" w:rsidRDefault="00EA1B91" w:rsidP="00EA1B91">
      <w:pPr>
        <w:ind w:firstLine="567"/>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4317835A" w14:textId="2553A357" w:rsidR="00EA1B91" w:rsidRPr="00450215" w:rsidRDefault="002A4330" w:rsidP="00EA1B91">
      <w:pPr>
        <w:ind w:firstLine="567"/>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4</w:t>
      </w:r>
      <w:r w:rsidR="00EA1B91">
        <w:rPr>
          <w:rFonts w:ascii="Times New Roman" w:eastAsia="Times New Roman" w:hAnsi="Times New Roman" w:cs="Times New Roman"/>
          <w:sz w:val="28"/>
          <w:szCs w:val="28"/>
          <w:lang w:eastAsia="ru-RU"/>
          <w14:ligatures w14:val="all"/>
        </w:rPr>
        <w:t>.2</w:t>
      </w:r>
      <w:r w:rsidR="00EA1B91" w:rsidRPr="00450215">
        <w:rPr>
          <w:rFonts w:ascii="Times New Roman" w:eastAsia="Times New Roman" w:hAnsi="Times New Roman" w:cs="Times New Roman"/>
          <w:sz w:val="28"/>
          <w:szCs w:val="28"/>
          <w:lang w:eastAsia="ru-RU"/>
          <w14:ligatures w14:val="all"/>
        </w:rPr>
        <w:t xml:space="preserve">4. </w:t>
      </w:r>
      <w:bookmarkStart w:id="11" w:name="sub_1471"/>
      <w:r w:rsidR="00EA1B91" w:rsidRPr="00450215">
        <w:rPr>
          <w:rFonts w:ascii="Times New Roman" w:eastAsia="Times New Roman" w:hAnsi="Times New Roman" w:cs="Times New Roman"/>
          <w:sz w:val="28"/>
          <w:szCs w:val="28"/>
          <w:lang w:eastAsia="ru-RU"/>
          <w14:ligatures w14:val="all"/>
        </w:rPr>
        <w:t>Оплата труда работников, занятых на работах с вредными и (или) опасными условиями труда, устанавливается в повышенном размере.</w:t>
      </w:r>
    </w:p>
    <w:p w14:paraId="7816E0CB" w14:textId="77777777" w:rsidR="00EA1B91" w:rsidRPr="00450215" w:rsidRDefault="00EA1B91" w:rsidP="00EA1B91">
      <w:pPr>
        <w:ind w:firstLine="567"/>
        <w:jc w:val="both"/>
        <w:rPr>
          <w:rFonts w:ascii="Times New Roman" w:eastAsia="Times New Roman" w:hAnsi="Times New Roman" w:cs="Times New Roman"/>
          <w:sz w:val="28"/>
          <w:szCs w:val="28"/>
          <w:lang w:eastAsia="ru-RU"/>
          <w14:ligatures w14:val="all"/>
        </w:rPr>
      </w:pPr>
      <w:bookmarkStart w:id="12" w:name="sub_1472"/>
      <w:bookmarkEnd w:id="11"/>
      <w:r w:rsidRPr="00450215">
        <w:rPr>
          <w:rFonts w:ascii="Times New Roman" w:eastAsia="Times New Roman" w:hAnsi="Times New Roman" w:cs="Times New Roman"/>
          <w:sz w:val="28"/>
          <w:szCs w:val="28"/>
          <w:lang w:eastAsia="ru-RU"/>
          <w14:ligatures w14:val="all"/>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14:paraId="20BAC86E" w14:textId="77777777" w:rsidR="00EA1B91" w:rsidRPr="00450215" w:rsidRDefault="00EA1B91" w:rsidP="00EA1B91">
      <w:pPr>
        <w:ind w:firstLine="567"/>
        <w:jc w:val="both"/>
        <w:rPr>
          <w:rFonts w:ascii="Times New Roman" w:eastAsia="Times New Roman" w:hAnsi="Times New Roman" w:cs="Times New Roman"/>
          <w:sz w:val="28"/>
          <w:szCs w:val="28"/>
          <w:lang w:eastAsia="ru-RU"/>
          <w14:ligatures w14:val="all"/>
        </w:rPr>
      </w:pPr>
      <w:bookmarkStart w:id="13" w:name="sub_1473"/>
      <w:bookmarkEnd w:id="12"/>
      <w:r w:rsidRPr="00450215">
        <w:rPr>
          <w:rFonts w:ascii="Times New Roman" w:eastAsia="Times New Roman" w:hAnsi="Times New Roman" w:cs="Times New Roman"/>
          <w:sz w:val="28"/>
          <w:szCs w:val="28"/>
          <w:lang w:eastAsia="ru-RU"/>
          <w14:ligatures w14:val="all"/>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450215">
          <w:rPr>
            <w:rFonts w:ascii="Times New Roman" w:eastAsia="Times New Roman" w:hAnsi="Times New Roman" w:cs="Times New Roman"/>
            <w:bCs/>
            <w:sz w:val="28"/>
            <w:szCs w:val="28"/>
            <w:lang w:eastAsia="ru-RU"/>
            <w14:ligatures w14:val="all"/>
          </w:rPr>
          <w:t>статьей 372</w:t>
        </w:r>
      </w:hyperlink>
      <w:r w:rsidRPr="00450215">
        <w:rPr>
          <w:rFonts w:ascii="Times New Roman" w:eastAsia="Times New Roman" w:hAnsi="Times New Roman" w:cs="Times New Roman"/>
          <w:sz w:val="28"/>
          <w:szCs w:val="28"/>
          <w:lang w:eastAsia="ru-RU"/>
          <w14:ligatures w14:val="all"/>
        </w:rPr>
        <w:t xml:space="preserve"> ТК РФ для принятия локальных нормативных актов, либо коллективным договором, трудовым договором.</w:t>
      </w:r>
    </w:p>
    <w:bookmarkEnd w:id="13"/>
    <w:p w14:paraId="38A7E107" w14:textId="77777777" w:rsidR="00EA1B91" w:rsidRPr="00450215" w:rsidRDefault="00EA1B91" w:rsidP="00EA1B91">
      <w:pPr>
        <w:ind w:firstLine="567"/>
        <w:jc w:val="both"/>
        <w:rPr>
          <w:rFonts w:ascii="Times New Roman" w:eastAsia="MS Mincho" w:hAnsi="Times New Roman" w:cs="Times New Roman"/>
          <w:sz w:val="28"/>
          <w:szCs w:val="28"/>
          <w:lang w:eastAsia="ru-RU"/>
          <w14:ligatures w14:val="all"/>
        </w:rPr>
      </w:pPr>
      <w:r w:rsidRPr="00450215">
        <w:rPr>
          <w:rFonts w:ascii="Times New Roman" w:eastAsia="MS Mincho" w:hAnsi="Times New Roman" w:cs="Times New Roman"/>
          <w:sz w:val="28"/>
          <w:szCs w:val="28"/>
          <w:lang w:eastAsia="ru-RU"/>
          <w14:ligatures w14:val="all"/>
        </w:rPr>
        <w:t>Повышение заработной платы по указанным основаниям производится по результатам специальной оценки условий труда.</w:t>
      </w:r>
    </w:p>
    <w:p w14:paraId="1B70A4CF" w14:textId="75DD5D39" w:rsidR="00EA1B91" w:rsidRPr="00450215" w:rsidRDefault="002A4330" w:rsidP="00EA1B91">
      <w:pPr>
        <w:ind w:firstLine="567"/>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4</w:t>
      </w:r>
      <w:r w:rsidR="00EA1B91">
        <w:rPr>
          <w:rFonts w:ascii="Times New Roman" w:eastAsia="Times New Roman" w:hAnsi="Times New Roman" w:cs="Times New Roman"/>
          <w:sz w:val="28"/>
          <w:szCs w:val="28"/>
          <w:lang w:eastAsia="ru-RU"/>
          <w14:ligatures w14:val="all"/>
        </w:rPr>
        <w:t>.2</w:t>
      </w:r>
      <w:r w:rsidR="00EA1B91" w:rsidRPr="00450215">
        <w:rPr>
          <w:rFonts w:ascii="Times New Roman" w:eastAsia="Times New Roman" w:hAnsi="Times New Roman" w:cs="Times New Roman"/>
          <w:sz w:val="28"/>
          <w:szCs w:val="28"/>
          <w:lang w:eastAsia="ru-RU"/>
          <w14:ligatures w14:val="all"/>
        </w:rPr>
        <w:t>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14:paraId="4B6F55D1" w14:textId="7CA8C969" w:rsidR="00EA1B91" w:rsidRPr="00450215" w:rsidRDefault="002A4330" w:rsidP="00EA1B91">
      <w:pPr>
        <w:ind w:firstLine="567"/>
        <w:jc w:val="both"/>
        <w:rPr>
          <w:rFonts w:ascii="Times New Roman" w:eastAsia="Times New Roman" w:hAnsi="Times New Roman" w:cs="Times New Roman"/>
          <w:i/>
          <w:iCs/>
          <w:sz w:val="28"/>
          <w:szCs w:val="28"/>
          <w:lang w:eastAsia="ru-RU"/>
          <w14:ligatures w14:val="all"/>
        </w:rPr>
      </w:pPr>
      <w:r>
        <w:rPr>
          <w:rFonts w:ascii="Times New Roman" w:eastAsia="Times New Roman" w:hAnsi="Times New Roman" w:cs="Times New Roman"/>
          <w:sz w:val="28"/>
          <w:szCs w:val="28"/>
          <w:lang w:eastAsia="ru-RU"/>
          <w14:ligatures w14:val="all"/>
        </w:rPr>
        <w:t>4</w:t>
      </w:r>
      <w:r w:rsidR="00EA1B91" w:rsidRPr="00450215">
        <w:rPr>
          <w:rFonts w:ascii="Times New Roman" w:eastAsia="Times New Roman" w:hAnsi="Times New Roman" w:cs="Times New Roman"/>
          <w:sz w:val="28"/>
          <w:szCs w:val="28"/>
          <w:lang w:val="x-none" w:eastAsia="ru-RU"/>
          <w14:ligatures w14:val="all"/>
        </w:rPr>
        <w:t>.26.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r w:rsidR="00EA1B91" w:rsidRPr="00450215">
        <w:rPr>
          <w:rFonts w:ascii="Times New Roman" w:eastAsia="Times New Roman" w:hAnsi="Times New Roman" w:cs="Times New Roman"/>
          <w:sz w:val="28"/>
          <w:szCs w:val="28"/>
          <w:lang w:eastAsia="ru-RU"/>
          <w14:ligatures w14:val="all"/>
        </w:rPr>
        <w:t xml:space="preserve"> Конкретные размеры </w:t>
      </w:r>
      <w:r w:rsidR="00EA1B91" w:rsidRPr="00450215">
        <w:rPr>
          <w:rFonts w:ascii="Times New Roman" w:eastAsia="Times New Roman" w:hAnsi="Times New Roman" w:cs="Times New Roman"/>
          <w:sz w:val="28"/>
          <w:szCs w:val="28"/>
          <w:lang w:eastAsia="ru-RU"/>
          <w14:ligatures w14:val="all"/>
        </w:rPr>
        <w:lastRenderedPageBreak/>
        <w:t>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r w:rsidR="00EA1B91" w:rsidRPr="00450215">
        <w:rPr>
          <w:rFonts w:ascii="Times New Roman" w:eastAsia="Times New Roman" w:hAnsi="Times New Roman" w:cs="Times New Roman"/>
          <w:i/>
          <w:iCs/>
          <w:sz w:val="28"/>
          <w:szCs w:val="28"/>
          <w:lang w:eastAsia="ru-RU"/>
          <w14:ligatures w14:val="all"/>
        </w:rPr>
        <w:t>.</w:t>
      </w:r>
    </w:p>
    <w:p w14:paraId="093C0ABF" w14:textId="2AF0356E" w:rsidR="00EA1B91" w:rsidRPr="00450215" w:rsidRDefault="002A4330" w:rsidP="00EA1B91">
      <w:pPr>
        <w:ind w:firstLine="567"/>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4</w:t>
      </w:r>
      <w:r w:rsidR="00EA1B91">
        <w:rPr>
          <w:rFonts w:ascii="Times New Roman" w:eastAsia="Times New Roman" w:hAnsi="Times New Roman" w:cs="Times New Roman"/>
          <w:sz w:val="28"/>
          <w:szCs w:val="28"/>
          <w:lang w:eastAsia="ru-RU"/>
          <w14:ligatures w14:val="all"/>
        </w:rPr>
        <w:t>.27</w:t>
      </w:r>
      <w:r w:rsidR="00EA1B91" w:rsidRPr="00450215">
        <w:rPr>
          <w:rFonts w:ascii="Times New Roman" w:eastAsia="Times New Roman" w:hAnsi="Times New Roman" w:cs="Times New Roman"/>
          <w:sz w:val="28"/>
          <w:szCs w:val="28"/>
          <w:lang w:eastAsia="ru-RU"/>
          <w14:ligatures w14:val="all"/>
        </w:rPr>
        <w:t>. Стороны рекомендуют:</w:t>
      </w:r>
    </w:p>
    <w:p w14:paraId="5F74F05D" w14:textId="77777777" w:rsidR="00EA1B91" w:rsidRPr="00833B72" w:rsidRDefault="00EA1B91" w:rsidP="00EA1B91">
      <w:pPr>
        <w:ind w:firstLine="567"/>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14:paraId="24361BB8" w14:textId="660FA075" w:rsidR="00EA1B91" w:rsidRPr="00450215" w:rsidRDefault="002A4330" w:rsidP="00EA1B91">
      <w:pPr>
        <w:ind w:firstLine="567"/>
        <w:jc w:val="both"/>
        <w:rPr>
          <w:rFonts w:ascii="Times New Roman" w:eastAsia="Times New Roman" w:hAnsi="Times New Roman" w:cs="Times New Roman"/>
          <w:bCs/>
          <w:color w:val="000000"/>
          <w:sz w:val="28"/>
          <w:szCs w:val="28"/>
          <w:lang w:val="x-none" w:eastAsia="ru-RU"/>
          <w14:ligatures w14:val="all"/>
        </w:rPr>
      </w:pPr>
      <w:r>
        <w:rPr>
          <w:rFonts w:ascii="Times New Roman" w:eastAsia="Times New Roman" w:hAnsi="Times New Roman" w:cs="Times New Roman"/>
          <w:bCs/>
          <w:color w:val="000000"/>
          <w:sz w:val="28"/>
          <w:szCs w:val="28"/>
          <w:lang w:eastAsia="ru-RU"/>
          <w14:ligatures w14:val="all"/>
        </w:rPr>
        <w:t>4</w:t>
      </w:r>
      <w:r w:rsidR="00EA1B91" w:rsidRPr="00450215">
        <w:rPr>
          <w:rFonts w:ascii="Times New Roman" w:eastAsia="Times New Roman" w:hAnsi="Times New Roman" w:cs="Times New Roman"/>
          <w:bCs/>
          <w:color w:val="000000"/>
          <w:sz w:val="28"/>
          <w:szCs w:val="28"/>
          <w:lang w:val="x-none" w:eastAsia="ru-RU"/>
          <w14:ligatures w14:val="all"/>
        </w:rPr>
        <w:t>.2</w:t>
      </w:r>
      <w:r w:rsidR="00EA1B91" w:rsidRPr="00450215">
        <w:rPr>
          <w:rFonts w:ascii="Times New Roman" w:eastAsia="Times New Roman" w:hAnsi="Times New Roman" w:cs="Times New Roman"/>
          <w:bCs/>
          <w:color w:val="000000"/>
          <w:sz w:val="28"/>
          <w:szCs w:val="28"/>
          <w:lang w:eastAsia="ru-RU"/>
          <w14:ligatures w14:val="all"/>
        </w:rPr>
        <w:t>8</w:t>
      </w:r>
      <w:r w:rsidR="00EA1B91" w:rsidRPr="00450215">
        <w:rPr>
          <w:rFonts w:ascii="Times New Roman" w:eastAsia="Times New Roman" w:hAnsi="Times New Roman" w:cs="Times New Roman"/>
          <w:bCs/>
          <w:color w:val="000000"/>
          <w:sz w:val="28"/>
          <w:szCs w:val="28"/>
          <w:lang w:val="x-none" w:eastAsia="ru-RU"/>
          <w14:ligatures w14:val="all"/>
        </w:rPr>
        <w:t>. Республиканск</w:t>
      </w:r>
      <w:r w:rsidR="00EA1B91" w:rsidRPr="00450215">
        <w:rPr>
          <w:rFonts w:ascii="Times New Roman" w:eastAsia="Times New Roman" w:hAnsi="Times New Roman" w:cs="Times New Roman"/>
          <w:bCs/>
          <w:color w:val="000000"/>
          <w:sz w:val="28"/>
          <w:szCs w:val="28"/>
          <w:lang w:eastAsia="ru-RU"/>
          <w14:ligatures w14:val="all"/>
        </w:rPr>
        <w:t>ая организация</w:t>
      </w:r>
      <w:r w:rsidR="00EA1B91" w:rsidRPr="00450215">
        <w:rPr>
          <w:rFonts w:ascii="Times New Roman" w:eastAsia="Times New Roman" w:hAnsi="Times New Roman" w:cs="Times New Roman"/>
          <w:bCs/>
          <w:color w:val="000000"/>
          <w:sz w:val="28"/>
          <w:szCs w:val="28"/>
          <w:lang w:val="x-none" w:eastAsia="ru-RU"/>
          <w14:ligatures w14:val="all"/>
        </w:rPr>
        <w:t xml:space="preserve"> </w:t>
      </w:r>
      <w:r w:rsidR="00EA1B91" w:rsidRPr="00450215">
        <w:rPr>
          <w:rFonts w:ascii="Times New Roman" w:eastAsia="Times New Roman" w:hAnsi="Times New Roman" w:cs="Times New Roman"/>
          <w:bCs/>
          <w:color w:val="000000"/>
          <w:sz w:val="28"/>
          <w:szCs w:val="28"/>
          <w:lang w:eastAsia="ru-RU"/>
          <w14:ligatures w14:val="all"/>
        </w:rPr>
        <w:t>Профсоюза</w:t>
      </w:r>
      <w:r w:rsidR="00EA1B91" w:rsidRPr="00450215">
        <w:rPr>
          <w:rFonts w:ascii="Times New Roman" w:eastAsia="Times New Roman" w:hAnsi="Times New Roman" w:cs="Times New Roman"/>
          <w:bCs/>
          <w:color w:val="000000"/>
          <w:sz w:val="28"/>
          <w:szCs w:val="28"/>
          <w:lang w:val="x-none" w:eastAsia="ru-RU"/>
          <w14:ligatures w14:val="all"/>
        </w:rPr>
        <w:t>:</w:t>
      </w:r>
    </w:p>
    <w:p w14:paraId="4AD225F4" w14:textId="04226F7D" w:rsidR="00EA1B91" w:rsidRPr="00321642" w:rsidRDefault="002A4330" w:rsidP="00EA1B91">
      <w:pPr>
        <w:ind w:firstLine="567"/>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eastAsia="ru-RU"/>
          <w14:ligatures w14:val="all"/>
        </w:rPr>
        <w:t>4</w:t>
      </w:r>
      <w:r w:rsidR="00EA1B91" w:rsidRPr="00450215">
        <w:rPr>
          <w:rFonts w:ascii="Times New Roman" w:eastAsia="Times New Roman" w:hAnsi="Times New Roman" w:cs="Times New Roman"/>
          <w:color w:val="000000"/>
          <w:sz w:val="28"/>
          <w:szCs w:val="28"/>
          <w:lang w:val="x-none" w:eastAsia="ru-RU"/>
          <w14:ligatures w14:val="all"/>
        </w:rPr>
        <w:t>.2</w:t>
      </w:r>
      <w:r w:rsidR="00EA1B91" w:rsidRPr="00450215">
        <w:rPr>
          <w:rFonts w:ascii="Times New Roman" w:eastAsia="Times New Roman" w:hAnsi="Times New Roman" w:cs="Times New Roman"/>
          <w:color w:val="000000"/>
          <w:sz w:val="28"/>
          <w:szCs w:val="28"/>
          <w:lang w:eastAsia="ru-RU"/>
          <w14:ligatures w14:val="all"/>
        </w:rPr>
        <w:t>8</w:t>
      </w:r>
      <w:r w:rsidR="00EA1B91" w:rsidRPr="00450215">
        <w:rPr>
          <w:rFonts w:ascii="Times New Roman" w:eastAsia="Times New Roman" w:hAnsi="Times New Roman" w:cs="Times New Roman"/>
          <w:color w:val="000000"/>
          <w:sz w:val="28"/>
          <w:szCs w:val="28"/>
          <w:lang w:val="x-none" w:eastAsia="ru-RU"/>
          <w14:ligatures w14:val="all"/>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14:paraId="7B06DFBF" w14:textId="1B4905E1" w:rsidR="00EA1B91" w:rsidRDefault="002A4330" w:rsidP="00EA1B91">
      <w:pPr>
        <w:ind w:firstLine="567"/>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eastAsia="ru-RU"/>
          <w14:ligatures w14:val="all"/>
        </w:rPr>
        <w:t>4</w:t>
      </w:r>
      <w:r w:rsidR="00EA1B91" w:rsidRPr="00450215">
        <w:rPr>
          <w:rFonts w:ascii="Times New Roman" w:eastAsia="Times New Roman" w:hAnsi="Times New Roman" w:cs="Times New Roman"/>
          <w:color w:val="000000"/>
          <w:sz w:val="28"/>
          <w:szCs w:val="28"/>
          <w:lang w:val="x-none" w:eastAsia="ru-RU"/>
          <w14:ligatures w14:val="all"/>
        </w:rPr>
        <w:t>.2</w:t>
      </w:r>
      <w:r w:rsidR="00EA1B91" w:rsidRPr="00450215">
        <w:rPr>
          <w:rFonts w:ascii="Times New Roman" w:eastAsia="Times New Roman" w:hAnsi="Times New Roman" w:cs="Times New Roman"/>
          <w:color w:val="000000"/>
          <w:sz w:val="28"/>
          <w:szCs w:val="28"/>
          <w:lang w:eastAsia="ru-RU"/>
          <w14:ligatures w14:val="all"/>
        </w:rPr>
        <w:t>8</w:t>
      </w:r>
      <w:r w:rsidR="00EA1B91" w:rsidRPr="00450215">
        <w:rPr>
          <w:rFonts w:ascii="Times New Roman" w:eastAsia="Times New Roman" w:hAnsi="Times New Roman" w:cs="Times New Roman"/>
          <w:color w:val="000000"/>
          <w:sz w:val="28"/>
          <w:szCs w:val="28"/>
          <w:lang w:val="x-none" w:eastAsia="ru-RU"/>
          <w14:ligatures w14:val="all"/>
        </w:rPr>
        <w:t>.2.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14:paraId="33B3434B" w14:textId="3662F6AB" w:rsidR="00EA1B91" w:rsidRDefault="00EA1B91" w:rsidP="00EA1B91">
      <w:pPr>
        <w:rPr>
          <w:rFonts w:ascii="Times New Roman" w:hAnsi="Times New Roman" w:cs="Times New Roman"/>
          <w:sz w:val="28"/>
          <w:szCs w:val="28"/>
        </w:rPr>
      </w:pPr>
      <w:r w:rsidRPr="00450215">
        <w:rPr>
          <w:rFonts w:ascii="Times New Roman" w:hAnsi="Times New Roman" w:cs="Times New Roman"/>
          <w:b/>
          <w:bCs/>
          <w:sz w:val="28"/>
          <w:szCs w:val="28"/>
        </w:rPr>
        <w:t xml:space="preserve">Раздел </w:t>
      </w:r>
      <w:r w:rsidR="00C52E53">
        <w:rPr>
          <w:rFonts w:ascii="Times New Roman" w:hAnsi="Times New Roman" w:cs="Times New Roman"/>
          <w:b/>
          <w:bCs/>
          <w:sz w:val="28"/>
          <w:szCs w:val="28"/>
          <w:lang w:val="en-US"/>
        </w:rPr>
        <w:t>V</w:t>
      </w:r>
      <w:r w:rsidR="00C52E53">
        <w:rPr>
          <w:rFonts w:ascii="Times New Roman" w:hAnsi="Times New Roman" w:cs="Times New Roman"/>
          <w:b/>
          <w:bCs/>
          <w:sz w:val="28"/>
          <w:szCs w:val="28"/>
        </w:rPr>
        <w:t>. Социальные гарантии и меры социальной поддержки</w:t>
      </w:r>
    </w:p>
    <w:p w14:paraId="7F29586D" w14:textId="60D369E9" w:rsidR="00EA1B91" w:rsidRDefault="00EA1B91" w:rsidP="00EA1B91">
      <w:pPr>
        <w:ind w:firstLine="567"/>
        <w:jc w:val="both"/>
        <w:rPr>
          <w:rFonts w:ascii="Times New Roman" w:hAnsi="Times New Roman" w:cs="Times New Roman"/>
          <w:sz w:val="28"/>
          <w:szCs w:val="28"/>
        </w:rPr>
      </w:pPr>
      <w:r>
        <w:rPr>
          <w:rFonts w:ascii="Times New Roman" w:hAnsi="Times New Roman" w:cs="Times New Roman"/>
          <w:b/>
          <w:bCs/>
          <w:sz w:val="28"/>
          <w:szCs w:val="28"/>
        </w:rPr>
        <w:t xml:space="preserve">пункт </w:t>
      </w:r>
      <w:r w:rsidR="00C52E53" w:rsidRPr="00C52E53">
        <w:rPr>
          <w:rFonts w:ascii="Times New Roman" w:hAnsi="Times New Roman" w:cs="Times New Roman"/>
          <w:b/>
          <w:bCs/>
          <w:sz w:val="28"/>
          <w:szCs w:val="28"/>
        </w:rPr>
        <w:t>5</w:t>
      </w:r>
      <w:r w:rsidR="00C52E53">
        <w:rPr>
          <w:rFonts w:ascii="Times New Roman" w:hAnsi="Times New Roman" w:cs="Times New Roman"/>
          <w:b/>
          <w:bCs/>
          <w:sz w:val="28"/>
          <w:szCs w:val="28"/>
        </w:rPr>
        <w:t>.</w:t>
      </w:r>
      <w:r w:rsidR="00C52E53" w:rsidRPr="00C52E53">
        <w:rPr>
          <w:rFonts w:ascii="Times New Roman" w:hAnsi="Times New Roman" w:cs="Times New Roman"/>
          <w:b/>
          <w:bCs/>
          <w:sz w:val="28"/>
          <w:szCs w:val="28"/>
        </w:rPr>
        <w:t>7</w:t>
      </w:r>
      <w:r>
        <w:rPr>
          <w:rFonts w:ascii="Times New Roman" w:hAnsi="Times New Roman" w:cs="Times New Roman"/>
          <w:b/>
          <w:bCs/>
          <w:sz w:val="28"/>
          <w:szCs w:val="28"/>
        </w:rPr>
        <w:t xml:space="preserve">. </w:t>
      </w:r>
      <w:r w:rsidRPr="00C839BA">
        <w:rPr>
          <w:rFonts w:ascii="Times New Roman" w:hAnsi="Times New Roman" w:cs="Times New Roman"/>
          <w:b/>
          <w:sz w:val="28"/>
          <w:szCs w:val="28"/>
        </w:rPr>
        <w:t>изложить в следующей редакции</w:t>
      </w:r>
      <w:r w:rsidRPr="00450215">
        <w:rPr>
          <w:rFonts w:ascii="Times New Roman" w:hAnsi="Times New Roman" w:cs="Times New Roman"/>
          <w:sz w:val="28"/>
          <w:szCs w:val="28"/>
        </w:rPr>
        <w:t xml:space="preserve"> «Участие в Федеральной единой бонусной программе «Профплюс»: скидки и выгодные предложения, финансовые и страховые продукты для членов профсоюза при наличии электронного профсоюзного билета»</w:t>
      </w:r>
      <w:r>
        <w:rPr>
          <w:rFonts w:ascii="Times New Roman" w:hAnsi="Times New Roman" w:cs="Times New Roman"/>
          <w:sz w:val="28"/>
          <w:szCs w:val="28"/>
        </w:rPr>
        <w:t>.</w:t>
      </w:r>
    </w:p>
    <w:p w14:paraId="70325909" w14:textId="06A08E5E" w:rsidR="00EA1B91" w:rsidRDefault="00EA1B91" w:rsidP="00EA1B91">
      <w:pPr>
        <w:ind w:firstLine="567"/>
        <w:jc w:val="both"/>
        <w:rPr>
          <w:rFonts w:ascii="Times New Roman" w:hAnsi="Times New Roman" w:cs="Times New Roman"/>
          <w:b/>
          <w:sz w:val="28"/>
          <w:szCs w:val="28"/>
        </w:rPr>
      </w:pPr>
      <w:r>
        <w:rPr>
          <w:rFonts w:ascii="Times New Roman" w:hAnsi="Times New Roman" w:cs="Times New Roman"/>
          <w:b/>
          <w:sz w:val="28"/>
          <w:szCs w:val="28"/>
        </w:rPr>
        <w:t xml:space="preserve">дополнить пункт </w:t>
      </w:r>
      <w:r w:rsidR="00C52E53">
        <w:rPr>
          <w:rFonts w:ascii="Times New Roman" w:hAnsi="Times New Roman" w:cs="Times New Roman"/>
          <w:b/>
          <w:sz w:val="28"/>
          <w:szCs w:val="28"/>
        </w:rPr>
        <w:t>5.8</w:t>
      </w:r>
      <w:r>
        <w:rPr>
          <w:rFonts w:ascii="Times New Roman" w:hAnsi="Times New Roman" w:cs="Times New Roman"/>
          <w:b/>
          <w:sz w:val="28"/>
          <w:szCs w:val="28"/>
        </w:rPr>
        <w:t>.</w:t>
      </w:r>
      <w:r w:rsidRPr="009068FF">
        <w:rPr>
          <w:rFonts w:ascii="Times New Roman" w:hAnsi="Times New Roman" w:cs="Times New Roman"/>
          <w:b/>
          <w:sz w:val="28"/>
          <w:szCs w:val="28"/>
        </w:rPr>
        <w:t xml:space="preserve"> в следующей редакции</w:t>
      </w:r>
    </w:p>
    <w:p w14:paraId="568EAFD2" w14:textId="77777777" w:rsidR="00EA1B91" w:rsidRPr="00D36CF3" w:rsidRDefault="00EA1B91" w:rsidP="00EA1B91">
      <w:pPr>
        <w:pStyle w:val="Default"/>
        <w:ind w:firstLine="567"/>
        <w:jc w:val="both"/>
        <w:rPr>
          <w:sz w:val="28"/>
          <w:szCs w:val="28"/>
        </w:rPr>
      </w:pPr>
      <w:r>
        <w:rPr>
          <w:sz w:val="28"/>
          <w:szCs w:val="28"/>
        </w:rPr>
        <w:t>«</w:t>
      </w:r>
      <w:r w:rsidRPr="00D36CF3">
        <w:rPr>
          <w:sz w:val="28"/>
          <w:szCs w:val="28"/>
        </w:rPr>
        <w:t xml:space="preserve">Молодым специалистам, имеющим высшее образование или среднее профессиональное образование, принятым на работу, взявшим на себя обязательства проработать в учреждениях образования не менее пяти лет, </w:t>
      </w:r>
      <w:r>
        <w:rPr>
          <w:sz w:val="28"/>
          <w:szCs w:val="28"/>
        </w:rPr>
        <w:t>предоставляе</w:t>
      </w:r>
      <w:r w:rsidRPr="00D36CF3">
        <w:rPr>
          <w:sz w:val="28"/>
          <w:szCs w:val="28"/>
        </w:rPr>
        <w:t>тся единовременная выплата в размере 300,0 тыс. рублей - для специалистов, работающих в сельских поселениях Кукморского муниципального района, 200,0 тыс. рублей - для специалистов, работающих в Манзарасском, Большекукморском сельских поселениях и городе Кукмор.</w:t>
      </w:r>
      <w:r>
        <w:rPr>
          <w:sz w:val="28"/>
          <w:szCs w:val="28"/>
        </w:rPr>
        <w:t xml:space="preserve"> </w:t>
      </w:r>
      <w:r w:rsidRPr="00D36CF3">
        <w:rPr>
          <w:sz w:val="28"/>
          <w:szCs w:val="28"/>
        </w:rPr>
        <w:t>(Постановление Исполнительного комитета Кукморского му</w:t>
      </w:r>
      <w:r>
        <w:rPr>
          <w:sz w:val="28"/>
          <w:szCs w:val="28"/>
        </w:rPr>
        <w:t xml:space="preserve">ниципального района Республики Татарстан от </w:t>
      </w:r>
      <w:r w:rsidRPr="00D36CF3">
        <w:rPr>
          <w:sz w:val="28"/>
          <w:szCs w:val="28"/>
        </w:rPr>
        <w:t>07.09.2023 года</w:t>
      </w:r>
      <w:r>
        <w:rPr>
          <w:sz w:val="28"/>
          <w:szCs w:val="28"/>
        </w:rPr>
        <w:t xml:space="preserve"> №501)».</w:t>
      </w:r>
    </w:p>
    <w:p w14:paraId="113EE368" w14:textId="77777777" w:rsidR="00EA1B91" w:rsidRPr="00450215" w:rsidRDefault="00EA1B91" w:rsidP="00C52E53">
      <w:pPr>
        <w:jc w:val="both"/>
        <w:rPr>
          <w:rFonts w:ascii="Times New Roman" w:hAnsi="Times New Roman" w:cs="Times New Roman"/>
          <w:sz w:val="28"/>
          <w:szCs w:val="28"/>
        </w:rPr>
      </w:pPr>
    </w:p>
    <w:p w14:paraId="34A6C295" w14:textId="77777777" w:rsidR="00EA1B91" w:rsidRDefault="00EA1B91" w:rsidP="00EA1B91">
      <w:pPr>
        <w:shd w:val="clear" w:color="auto" w:fill="FFFFFF"/>
        <w:rPr>
          <w:rFonts w:ascii="Times New Roman" w:eastAsia="Times New Roman" w:hAnsi="Times New Roman" w:cs="Times New Roman"/>
          <w:b/>
          <w:bCs/>
          <w:color w:val="1A1A1A"/>
          <w:sz w:val="28"/>
          <w:szCs w:val="28"/>
          <w:lang w:eastAsia="ru-RU"/>
        </w:rPr>
      </w:pPr>
      <w:r w:rsidRPr="00450215">
        <w:rPr>
          <w:rFonts w:ascii="Times New Roman" w:eastAsia="Times New Roman" w:hAnsi="Times New Roman" w:cs="Times New Roman"/>
          <w:b/>
          <w:bCs/>
          <w:color w:val="1A1A1A"/>
          <w:sz w:val="28"/>
          <w:szCs w:val="28"/>
          <w:lang w:eastAsia="ru-RU"/>
        </w:rPr>
        <w:t>Приложение № 2 «Права и льготы, предоставляемые педагогическим работникам образовательных организаций Республики Татарстан</w:t>
      </w:r>
    </w:p>
    <w:p w14:paraId="7C8391A3" w14:textId="77777777" w:rsidR="00EA1B91" w:rsidRPr="00450215" w:rsidRDefault="00EA1B91" w:rsidP="00EA1B91">
      <w:pPr>
        <w:shd w:val="clear" w:color="auto" w:fill="FFFFFF"/>
        <w:rPr>
          <w:rFonts w:ascii="Times New Roman" w:eastAsia="Times New Roman" w:hAnsi="Times New Roman" w:cs="Times New Roman"/>
          <w:b/>
          <w:bCs/>
          <w:color w:val="1A1A1A"/>
          <w:sz w:val="28"/>
          <w:szCs w:val="28"/>
          <w:lang w:eastAsia="ru-RU"/>
        </w:rPr>
      </w:pPr>
      <w:r w:rsidRPr="00450215">
        <w:rPr>
          <w:rFonts w:ascii="Times New Roman" w:eastAsia="Times New Roman" w:hAnsi="Times New Roman" w:cs="Times New Roman"/>
          <w:b/>
          <w:bCs/>
          <w:color w:val="1A1A1A"/>
          <w:sz w:val="28"/>
          <w:szCs w:val="28"/>
          <w:lang w:eastAsia="ru-RU"/>
        </w:rPr>
        <w:t xml:space="preserve"> при подготовке и проведении аттестации»</w:t>
      </w:r>
    </w:p>
    <w:p w14:paraId="5E770D4E" w14:textId="77777777" w:rsidR="00EA1B91" w:rsidRPr="00450215" w:rsidRDefault="00EA1B91" w:rsidP="00EA1B91">
      <w:pPr>
        <w:tabs>
          <w:tab w:val="num" w:pos="240"/>
        </w:tabs>
        <w:ind w:firstLine="567"/>
        <w:rPr>
          <w:rFonts w:ascii="Times New Roman" w:eastAsia="Times New Roman" w:hAnsi="Times New Roman" w:cs="Times New Roman"/>
          <w:b/>
          <w:sz w:val="28"/>
          <w:szCs w:val="28"/>
          <w:lang w:eastAsia="ru-RU"/>
          <w14:ligatures w14:val="all"/>
        </w:rPr>
      </w:pPr>
    </w:p>
    <w:p w14:paraId="1846432D" w14:textId="77777777" w:rsidR="00EA1B91" w:rsidRPr="00450215" w:rsidRDefault="00EA1B91" w:rsidP="00EA1B91">
      <w:pPr>
        <w:tabs>
          <w:tab w:val="num" w:pos="0"/>
        </w:tabs>
        <w:ind w:firstLine="567"/>
        <w:jc w:val="both"/>
        <w:rPr>
          <w:rFonts w:ascii="Times New Roman" w:eastAsia="Times New Roman" w:hAnsi="Times New Roman" w:cs="Times New Roman"/>
          <w:b/>
          <w:sz w:val="28"/>
          <w:szCs w:val="28"/>
          <w:lang w:eastAsia="ru-RU"/>
          <w14:ligatures w14:val="all"/>
        </w:rPr>
      </w:pPr>
      <w:bookmarkStart w:id="14" w:name="_Hlk184042303"/>
      <w:r w:rsidRPr="00450215">
        <w:rPr>
          <w:rFonts w:ascii="Times New Roman" w:eastAsia="Times New Roman" w:hAnsi="Times New Roman" w:cs="Times New Roman"/>
          <w:b/>
          <w:sz w:val="28"/>
          <w:szCs w:val="28"/>
          <w:lang w:eastAsia="ru-RU"/>
          <w14:ligatures w14:val="all"/>
        </w:rPr>
        <w:lastRenderedPageBreak/>
        <w:t xml:space="preserve">В Разделе </w:t>
      </w:r>
      <w:r w:rsidRPr="00450215">
        <w:rPr>
          <w:rFonts w:ascii="Times New Roman" w:eastAsia="Times New Roman" w:hAnsi="Times New Roman" w:cs="Times New Roman"/>
          <w:b/>
          <w:sz w:val="28"/>
          <w:szCs w:val="28"/>
          <w:lang w:val="en-US" w:eastAsia="ru-RU"/>
          <w14:ligatures w14:val="all"/>
        </w:rPr>
        <w:t>II</w:t>
      </w:r>
      <w:r w:rsidRPr="00450215">
        <w:rPr>
          <w:rFonts w:ascii="Times New Roman" w:eastAsia="Times New Roman" w:hAnsi="Times New Roman" w:cs="Times New Roman"/>
          <w:b/>
          <w:sz w:val="28"/>
          <w:szCs w:val="28"/>
          <w:lang w:eastAsia="ru-RU"/>
          <w14:ligatures w14:val="all"/>
        </w:rPr>
        <w:t xml:space="preserve">. Льготы по установлению уровня оплаты труда работника во взаимосвязи с имеющейся квалификационной категорией </w:t>
      </w:r>
      <w:r w:rsidRPr="000F76F3">
        <w:rPr>
          <w:rFonts w:ascii="Times New Roman" w:hAnsi="Times New Roman" w:cs="Times New Roman"/>
          <w:b/>
          <w:bCs/>
          <w:sz w:val="28"/>
          <w:szCs w:val="28"/>
          <w:lang w:eastAsia="ru-RU"/>
        </w:rPr>
        <w:t>внести изменения в таблицу</w:t>
      </w:r>
      <w:r w:rsidRPr="00450215">
        <w:rPr>
          <w:rFonts w:ascii="Times New Roman" w:eastAsia="Times New Roman" w:hAnsi="Times New Roman" w:cs="Times New Roman"/>
          <w:b/>
          <w:sz w:val="28"/>
          <w:szCs w:val="28"/>
          <w:lang w:eastAsia="ru-RU"/>
          <w14:ligatures w14:val="all"/>
        </w:rPr>
        <w:t xml:space="preserve"> </w:t>
      </w:r>
    </w:p>
    <w:p w14:paraId="5A8BE705" w14:textId="77777777" w:rsidR="00EA1B91" w:rsidRPr="00450215" w:rsidRDefault="00EA1B91" w:rsidP="00EA1B91">
      <w:pPr>
        <w:ind w:firstLine="567"/>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450215">
        <w:rPr>
          <w:rFonts w:ascii="Times New Roman" w:eastAsia="Times New Roman" w:hAnsi="Times New Roman" w:cs="Times New Roman"/>
          <w:color w:val="FF0000"/>
          <w:sz w:val="28"/>
          <w:szCs w:val="28"/>
          <w:lang w:eastAsia="ru-RU"/>
          <w14:ligatures w14:val="all"/>
        </w:rPr>
        <w:t xml:space="preserve"> </w:t>
      </w:r>
      <w:r w:rsidRPr="00450215">
        <w:rPr>
          <w:rFonts w:ascii="Times New Roman" w:eastAsia="Times New Roman" w:hAnsi="Times New Roman" w:cs="Times New Roman"/>
          <w:sz w:val="28"/>
          <w:szCs w:val="28"/>
          <w:lang w:eastAsia="ru-RU"/>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450215">
        <w:rPr>
          <w:rFonts w:ascii="Times New Roman" w:eastAsia="Times New Roman" w:hAnsi="Times New Roman" w:cs="Times New Roman"/>
          <w:color w:val="FF0000"/>
          <w:sz w:val="28"/>
          <w:szCs w:val="28"/>
          <w:lang w:eastAsia="ru-RU"/>
          <w14:ligatures w14:val="all"/>
        </w:rPr>
        <w:t xml:space="preserve"> </w:t>
      </w:r>
      <w:r w:rsidRPr="00450215">
        <w:rPr>
          <w:rFonts w:ascii="Times New Roman" w:eastAsia="Times New Roman" w:hAnsi="Times New Roman" w:cs="Times New Roman"/>
          <w:sz w:val="28"/>
          <w:szCs w:val="28"/>
          <w:lang w:eastAsia="ru-RU"/>
          <w14:ligatures w14:val="all"/>
        </w:rPr>
        <w:t>от 24 марта 2023 г. № 196</w:t>
      </w:r>
      <w:r w:rsidRPr="00450215">
        <w:rPr>
          <w:rFonts w:ascii="Times New Roman" w:hAnsi="Times New Roman" w:cs="Times New Roman"/>
          <w:sz w:val="28"/>
          <w:szCs w:val="28"/>
        </w:rPr>
        <w:t xml:space="preserve"> «</w:t>
      </w:r>
      <w:r w:rsidRPr="00450215">
        <w:rPr>
          <w:rFonts w:ascii="Times New Roman" w:eastAsia="Times New Roman" w:hAnsi="Times New Roman" w:cs="Times New Roman"/>
          <w:sz w:val="28"/>
          <w:szCs w:val="28"/>
          <w:lang w:eastAsia="ru-RU"/>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442A8435" w14:textId="77777777" w:rsidR="00EA1B91" w:rsidRPr="00733001" w:rsidRDefault="00EA1B91" w:rsidP="00EA1B91">
      <w:pPr>
        <w:pStyle w:val="a3"/>
        <w:ind w:firstLine="567"/>
        <w:jc w:val="both"/>
        <w:rPr>
          <w:rFonts w:ascii="Times New Roman" w:hAnsi="Times New Roman" w:cs="Times New Roman"/>
          <w:sz w:val="28"/>
          <w:szCs w:val="28"/>
        </w:rPr>
      </w:pPr>
      <w:r w:rsidRPr="00733001">
        <w:rPr>
          <w:rFonts w:ascii="Times New Roman" w:hAnsi="Times New Roman" w:cs="Times New Roman"/>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2E1EB37B" w14:textId="77777777" w:rsidR="00EA1B91" w:rsidRPr="00733001" w:rsidRDefault="00EA1B91" w:rsidP="00EA1B91">
      <w:pPr>
        <w:pStyle w:val="a3"/>
        <w:ind w:firstLine="567"/>
        <w:jc w:val="both"/>
        <w:rPr>
          <w:rFonts w:ascii="Times New Roman" w:hAnsi="Times New Roman" w:cs="Times New Roman"/>
          <w:sz w:val="28"/>
          <w:szCs w:val="28"/>
        </w:rPr>
      </w:pPr>
      <w:r w:rsidRPr="00733001">
        <w:rPr>
          <w:rFonts w:ascii="Times New Roman" w:hAnsi="Times New Roman" w:cs="Times New Roman"/>
          <w:sz w:val="28"/>
          <w:szCs w:val="28"/>
        </w:rPr>
        <w:t>- при возобновлении работы в должности, по которой установлена категория, независимо от перерывов в работе;</w:t>
      </w:r>
    </w:p>
    <w:p w14:paraId="6AD8416F" w14:textId="77777777" w:rsidR="00EA1B91" w:rsidRPr="00733001" w:rsidRDefault="00EA1B91" w:rsidP="00EA1B91">
      <w:pPr>
        <w:pStyle w:val="a3"/>
        <w:ind w:firstLine="567"/>
        <w:jc w:val="both"/>
        <w:rPr>
          <w:rFonts w:ascii="Times New Roman" w:hAnsi="Times New Roman" w:cs="Times New Roman"/>
          <w:sz w:val="28"/>
          <w:szCs w:val="28"/>
        </w:rPr>
      </w:pPr>
      <w:r w:rsidRPr="00733001">
        <w:rPr>
          <w:rFonts w:ascii="Times New Roman" w:hAnsi="Times New Roman" w:cs="Times New Roman"/>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055331AB" w14:textId="77777777" w:rsidR="00EA1B91" w:rsidRPr="00733001" w:rsidRDefault="00EA1B91" w:rsidP="00EA1B91">
      <w:pPr>
        <w:pStyle w:val="a3"/>
        <w:ind w:firstLine="567"/>
        <w:jc w:val="both"/>
        <w:rPr>
          <w:rFonts w:ascii="Times New Roman" w:hAnsi="Times New Roman" w:cs="Times New Roman"/>
          <w:sz w:val="28"/>
          <w:szCs w:val="28"/>
        </w:rPr>
      </w:pPr>
      <w:r w:rsidRPr="00733001">
        <w:rPr>
          <w:rFonts w:ascii="Times New Roman" w:hAnsi="Times New Roman" w:cs="Times New Roman"/>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63A527CA" w14:textId="77777777" w:rsidR="00EA1B91" w:rsidRPr="00733001" w:rsidRDefault="00EA1B91" w:rsidP="00EA1B91">
      <w:pPr>
        <w:pStyle w:val="a3"/>
        <w:ind w:firstLine="567"/>
        <w:jc w:val="both"/>
        <w:rPr>
          <w:rFonts w:ascii="Times New Roman" w:hAnsi="Times New Roman" w:cs="Times New Roman"/>
          <w:sz w:val="28"/>
          <w:szCs w:val="28"/>
        </w:rPr>
      </w:pPr>
      <w:r w:rsidRPr="00733001">
        <w:rPr>
          <w:rFonts w:ascii="Times New Roman" w:hAnsi="Times New Roman" w:cs="Times New Roman"/>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14:paraId="51F452D6" w14:textId="77777777" w:rsidR="00EA1B91" w:rsidRPr="00C839BA" w:rsidRDefault="00EA1B91" w:rsidP="00EA1B91">
      <w:pPr>
        <w:pStyle w:val="a3"/>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4819"/>
      </w:tblGrid>
      <w:tr w:rsidR="00EA1B91" w:rsidRPr="00450215" w14:paraId="088295AC" w14:textId="77777777" w:rsidTr="009C3B55">
        <w:tc>
          <w:tcPr>
            <w:tcW w:w="4815" w:type="dxa"/>
            <w:tcBorders>
              <w:top w:val="single" w:sz="4" w:space="0" w:color="auto"/>
              <w:left w:val="single" w:sz="4" w:space="0" w:color="auto"/>
              <w:bottom w:val="single" w:sz="4" w:space="0" w:color="auto"/>
              <w:right w:val="single" w:sz="4" w:space="0" w:color="auto"/>
            </w:tcBorders>
            <w:hideMark/>
          </w:tcPr>
          <w:bookmarkEnd w:id="14"/>
          <w:p w14:paraId="251ACF82" w14:textId="77777777" w:rsidR="00EA1B91" w:rsidRPr="00450215" w:rsidRDefault="00EA1B91" w:rsidP="009C3B55">
            <w:pPr>
              <w:tabs>
                <w:tab w:val="num" w:pos="240"/>
              </w:tabs>
              <w:rPr>
                <w:rFonts w:ascii="Times New Roman" w:eastAsia="Times New Roman" w:hAnsi="Times New Roman" w:cs="Times New Roman"/>
                <w:b/>
                <w:sz w:val="28"/>
                <w:szCs w:val="28"/>
                <w:lang w:eastAsia="ru-RU"/>
                <w14:ligatures w14:val="all"/>
              </w:rPr>
            </w:pPr>
            <w:r w:rsidRPr="00450215">
              <w:rPr>
                <w:rFonts w:ascii="Times New Roman" w:eastAsia="Times New Roman" w:hAnsi="Times New Roman" w:cs="Times New Roman"/>
                <w:b/>
                <w:sz w:val="28"/>
                <w:szCs w:val="28"/>
                <w:lang w:eastAsia="ru-RU"/>
                <w14:ligatures w14:val="all"/>
              </w:rPr>
              <w:t>Должность, по которой установлена квалификационная категория</w:t>
            </w:r>
          </w:p>
        </w:tc>
        <w:tc>
          <w:tcPr>
            <w:tcW w:w="4819" w:type="dxa"/>
            <w:tcBorders>
              <w:top w:val="single" w:sz="4" w:space="0" w:color="auto"/>
              <w:left w:val="single" w:sz="4" w:space="0" w:color="auto"/>
              <w:bottom w:val="single" w:sz="4" w:space="0" w:color="auto"/>
              <w:right w:val="single" w:sz="4" w:space="0" w:color="auto"/>
            </w:tcBorders>
            <w:hideMark/>
          </w:tcPr>
          <w:p w14:paraId="10977A0F" w14:textId="77777777" w:rsidR="00EA1B91" w:rsidRPr="00450215" w:rsidRDefault="00EA1B91" w:rsidP="009C3B55">
            <w:pPr>
              <w:tabs>
                <w:tab w:val="num" w:pos="240"/>
              </w:tabs>
              <w:rPr>
                <w:rFonts w:ascii="Times New Roman" w:eastAsia="Times New Roman" w:hAnsi="Times New Roman" w:cs="Times New Roman"/>
                <w:b/>
                <w:sz w:val="28"/>
                <w:szCs w:val="28"/>
                <w:lang w:eastAsia="ru-RU"/>
                <w14:ligatures w14:val="all"/>
              </w:rPr>
            </w:pPr>
            <w:r w:rsidRPr="00450215">
              <w:rPr>
                <w:rFonts w:ascii="Times New Roman" w:eastAsia="Times New Roman" w:hAnsi="Times New Roman" w:cs="Times New Roman"/>
                <w:b/>
                <w:sz w:val="28"/>
                <w:szCs w:val="28"/>
                <w:lang w:eastAsia="ru-RU"/>
                <w14:ligatures w14:val="all"/>
              </w:rPr>
              <w:t>Должность, по которой может учитываться категория, установленная по должности, указанной в графе № 1</w:t>
            </w:r>
          </w:p>
          <w:p w14:paraId="1E323E09" w14:textId="77777777" w:rsidR="00EA1B91" w:rsidRPr="00450215" w:rsidRDefault="00EA1B91" w:rsidP="009C3B55">
            <w:pPr>
              <w:tabs>
                <w:tab w:val="num" w:pos="240"/>
              </w:tabs>
              <w:rPr>
                <w:rFonts w:ascii="Times New Roman" w:eastAsia="Times New Roman" w:hAnsi="Times New Roman" w:cs="Times New Roman"/>
                <w:b/>
                <w:sz w:val="28"/>
                <w:szCs w:val="28"/>
                <w:lang w:eastAsia="ru-RU"/>
                <w14:ligatures w14:val="all"/>
              </w:rPr>
            </w:pPr>
          </w:p>
        </w:tc>
      </w:tr>
      <w:tr w:rsidR="00EA1B91" w:rsidRPr="00450215" w14:paraId="377C1CAF" w14:textId="77777777" w:rsidTr="009C3B55">
        <w:trPr>
          <w:trHeight w:val="557"/>
        </w:trPr>
        <w:tc>
          <w:tcPr>
            <w:tcW w:w="4815" w:type="dxa"/>
            <w:tcBorders>
              <w:top w:val="single" w:sz="4" w:space="0" w:color="auto"/>
              <w:left w:val="single" w:sz="4" w:space="0" w:color="auto"/>
              <w:bottom w:val="single" w:sz="4" w:space="0" w:color="auto"/>
              <w:right w:val="single" w:sz="4" w:space="0" w:color="auto"/>
            </w:tcBorders>
          </w:tcPr>
          <w:p w14:paraId="14B49605"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преподаватель</w:t>
            </w:r>
          </w:p>
        </w:tc>
        <w:tc>
          <w:tcPr>
            <w:tcW w:w="4819" w:type="dxa"/>
            <w:tcBorders>
              <w:top w:val="single" w:sz="4" w:space="0" w:color="auto"/>
              <w:left w:val="single" w:sz="4" w:space="0" w:color="auto"/>
              <w:bottom w:val="single" w:sz="4" w:space="0" w:color="auto"/>
              <w:right w:val="single" w:sz="4" w:space="0" w:color="auto"/>
            </w:tcBorders>
            <w:hideMark/>
          </w:tcPr>
          <w:p w14:paraId="6EEBE992"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w:t>
            </w:r>
            <w:r w:rsidRPr="00450215">
              <w:rPr>
                <w:rFonts w:ascii="Times New Roman" w:eastAsia="Times New Roman" w:hAnsi="Times New Roman" w:cs="Times New Roman"/>
                <w:sz w:val="28"/>
                <w:szCs w:val="28"/>
                <w:lang w:eastAsia="ru-RU"/>
                <w14:ligatures w14:val="all"/>
              </w:rPr>
              <w:lastRenderedPageBreak/>
              <w:t>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w:t>
            </w:r>
            <w:r>
              <w:rPr>
                <w:rFonts w:ascii="Times New Roman" w:eastAsia="Times New Roman" w:hAnsi="Times New Roman" w:cs="Times New Roman"/>
                <w:sz w:val="28"/>
                <w:szCs w:val="28"/>
                <w:lang w:eastAsia="ru-RU"/>
                <w14:ligatures w14:val="all"/>
              </w:rPr>
              <w:t xml:space="preserve">едицинской подготовке из курса </w:t>
            </w:r>
            <w:r w:rsidRPr="00450215">
              <w:rPr>
                <w:rFonts w:ascii="Times New Roman" w:eastAsia="Times New Roman" w:hAnsi="Times New Roman" w:cs="Times New Roman"/>
                <w:sz w:val="28"/>
                <w:szCs w:val="28"/>
                <w:lang w:eastAsia="ru-RU"/>
                <w14:ligatures w14:val="all"/>
              </w:rPr>
              <w:t>«Основы безопасности и защиты Родины»);</w:t>
            </w:r>
          </w:p>
          <w:p w14:paraId="6B6C893C"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советник директора по воспитанию и взаимодействию с детскими общественными объединениями;</w:t>
            </w:r>
          </w:p>
          <w:p w14:paraId="3DD9C519" w14:textId="77777777" w:rsidR="00EA1B91"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тьютор </w:t>
            </w:r>
          </w:p>
          <w:p w14:paraId="666B2520" w14:textId="77777777" w:rsidR="00EA1B91" w:rsidRPr="004839B8" w:rsidRDefault="00EA1B91" w:rsidP="009C3B55">
            <w:pPr>
              <w:tabs>
                <w:tab w:val="num" w:pos="240"/>
              </w:tabs>
              <w:jc w:val="both"/>
              <w:rPr>
                <w:rFonts w:ascii="Times New Roman" w:eastAsia="Times New Roman" w:hAnsi="Times New Roman" w:cs="Times New Roman"/>
                <w:sz w:val="28"/>
                <w:szCs w:val="28"/>
                <w:lang w:eastAsia="ru-RU"/>
                <w14:ligatures w14:val="all"/>
              </w:rPr>
            </w:pPr>
          </w:p>
        </w:tc>
      </w:tr>
      <w:tr w:rsidR="00EA1B91" w:rsidRPr="00450215" w14:paraId="50BF36B0" w14:textId="77777777" w:rsidTr="009C3B55">
        <w:trPr>
          <w:trHeight w:val="3957"/>
        </w:trPr>
        <w:tc>
          <w:tcPr>
            <w:tcW w:w="4815" w:type="dxa"/>
            <w:tcBorders>
              <w:top w:val="single" w:sz="4" w:space="0" w:color="auto"/>
              <w:left w:val="single" w:sz="4" w:space="0" w:color="auto"/>
              <w:bottom w:val="single" w:sz="4" w:space="0" w:color="auto"/>
              <w:right w:val="single" w:sz="4" w:space="0" w:color="auto"/>
            </w:tcBorders>
          </w:tcPr>
          <w:p w14:paraId="2F653A2B"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lastRenderedPageBreak/>
              <w:t>Преподаватель-организатор основ безопасности и защиты Родины</w:t>
            </w:r>
          </w:p>
        </w:tc>
        <w:tc>
          <w:tcPr>
            <w:tcW w:w="4819" w:type="dxa"/>
            <w:tcBorders>
              <w:top w:val="single" w:sz="4" w:space="0" w:color="auto"/>
              <w:left w:val="single" w:sz="4" w:space="0" w:color="auto"/>
              <w:bottom w:val="single" w:sz="4" w:space="0" w:color="auto"/>
              <w:right w:val="single" w:sz="4" w:space="0" w:color="auto"/>
            </w:tcBorders>
            <w:hideMark/>
          </w:tcPr>
          <w:p w14:paraId="5975603B"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06F9A4C2"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 xml:space="preserve">учитель, </w:t>
            </w:r>
            <w:r w:rsidRPr="00450215">
              <w:rPr>
                <w:rFonts w:ascii="Times New Roman" w:eastAsia="Times New Roman" w:hAnsi="Times New Roman" w:cs="Times New Roman"/>
                <w:sz w:val="28"/>
                <w:szCs w:val="28"/>
                <w:lang w:eastAsia="ru-RU"/>
                <w14:ligatures w14:val="all"/>
              </w:rPr>
              <w:t>преподаватель физкультуры (физического воспитания), руководитель физического воспитания;</w:t>
            </w:r>
          </w:p>
          <w:p w14:paraId="32325A7A" w14:textId="77777777" w:rsidR="00EA1B91"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Советник директора по воспитанию и взаимодействию с детскими общественными объединениями </w:t>
            </w:r>
          </w:p>
          <w:p w14:paraId="50C5D668"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p>
        </w:tc>
      </w:tr>
      <w:tr w:rsidR="00EA1B91" w:rsidRPr="00450215" w14:paraId="1D4194E3" w14:textId="77777777" w:rsidTr="009C3B55">
        <w:tc>
          <w:tcPr>
            <w:tcW w:w="4815" w:type="dxa"/>
            <w:tcBorders>
              <w:top w:val="single" w:sz="4" w:space="0" w:color="auto"/>
              <w:left w:val="single" w:sz="4" w:space="0" w:color="auto"/>
              <w:bottom w:val="single" w:sz="4" w:space="0" w:color="auto"/>
              <w:right w:val="single" w:sz="4" w:space="0" w:color="auto"/>
            </w:tcBorders>
          </w:tcPr>
          <w:p w14:paraId="52A1CEC9"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2486CE7C"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преподаватель физкультуры (физического воспитания), руководитель физического воспитания</w:t>
            </w:r>
          </w:p>
          <w:p w14:paraId="62AC403D"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p>
        </w:tc>
        <w:tc>
          <w:tcPr>
            <w:tcW w:w="4819" w:type="dxa"/>
            <w:tcBorders>
              <w:top w:val="single" w:sz="4" w:space="0" w:color="auto"/>
              <w:left w:val="single" w:sz="4" w:space="0" w:color="auto"/>
              <w:bottom w:val="single" w:sz="4" w:space="0" w:color="auto"/>
              <w:right w:val="single" w:sz="4" w:space="0" w:color="auto"/>
            </w:tcBorders>
          </w:tcPr>
          <w:p w14:paraId="05295229" w14:textId="77777777" w:rsidR="00EA1B91" w:rsidRPr="00450215" w:rsidRDefault="00EA1B91" w:rsidP="009C3B55">
            <w:pPr>
              <w:tabs>
                <w:tab w:val="num" w:pos="240"/>
              </w:tabs>
              <w:jc w:val="both"/>
              <w:rPr>
                <w:rFonts w:ascii="Times New Roman" w:eastAsia="Times New Roman" w:hAnsi="Times New Roman" w:cs="Times New Roman"/>
                <w:strike/>
                <w:sz w:val="28"/>
                <w:szCs w:val="28"/>
                <w:lang w:eastAsia="ru-RU"/>
                <w14:ligatures w14:val="all"/>
              </w:rPr>
            </w:pPr>
            <w:r w:rsidRPr="00450215">
              <w:rPr>
                <w:rFonts w:ascii="Times New Roman" w:eastAsia="Times New Roman" w:hAnsi="Times New Roman" w:cs="Times New Roman"/>
                <w:sz w:val="28"/>
                <w:szCs w:val="28"/>
                <w:lang w:eastAsia="ru-RU"/>
                <w14:ligatures w14:val="all"/>
              </w:rPr>
              <w:lastRenderedPageBreak/>
              <w:t>Преподаватель</w:t>
            </w:r>
            <w:r>
              <w:rPr>
                <w:rFonts w:ascii="Times New Roman" w:eastAsia="Times New Roman" w:hAnsi="Times New Roman" w:cs="Times New Roman"/>
                <w:sz w:val="28"/>
                <w:szCs w:val="28"/>
                <w:lang w:eastAsia="ru-RU"/>
                <w14:ligatures w14:val="all"/>
              </w:rPr>
              <w:t xml:space="preserve"> </w:t>
            </w:r>
            <w:r w:rsidRPr="00450215">
              <w:rPr>
                <w:rFonts w:ascii="Times New Roman" w:eastAsia="Times New Roman" w:hAnsi="Times New Roman" w:cs="Times New Roman"/>
                <w:sz w:val="28"/>
                <w:szCs w:val="28"/>
                <w:lang w:eastAsia="ru-RU"/>
                <w14:ligatures w14:val="all"/>
              </w:rPr>
              <w:t>-</w:t>
            </w:r>
            <w:r>
              <w:rPr>
                <w:rFonts w:ascii="Times New Roman" w:eastAsia="Times New Roman" w:hAnsi="Times New Roman" w:cs="Times New Roman"/>
                <w:sz w:val="28"/>
                <w:szCs w:val="28"/>
                <w:lang w:eastAsia="ru-RU"/>
                <w14:ligatures w14:val="all"/>
              </w:rPr>
              <w:t xml:space="preserve"> </w:t>
            </w:r>
            <w:r w:rsidRPr="00450215">
              <w:rPr>
                <w:rFonts w:ascii="Times New Roman" w:eastAsia="Times New Roman" w:hAnsi="Times New Roman" w:cs="Times New Roman"/>
                <w:sz w:val="28"/>
                <w:szCs w:val="28"/>
                <w:lang w:eastAsia="ru-RU"/>
                <w14:ligatures w14:val="all"/>
              </w:rPr>
              <w:t>организатор основ безопасности и защиты Родины</w:t>
            </w:r>
          </w:p>
        </w:tc>
      </w:tr>
      <w:tr w:rsidR="00EA1B91" w:rsidRPr="00450215" w14:paraId="258988B6" w14:textId="77777777" w:rsidTr="009C3B55">
        <w:tc>
          <w:tcPr>
            <w:tcW w:w="4815" w:type="dxa"/>
            <w:tcBorders>
              <w:top w:val="single" w:sz="4" w:space="0" w:color="auto"/>
              <w:left w:val="single" w:sz="4" w:space="0" w:color="auto"/>
              <w:bottom w:val="single" w:sz="4" w:space="0" w:color="auto"/>
              <w:right w:val="single" w:sz="4" w:space="0" w:color="auto"/>
            </w:tcBorders>
            <w:hideMark/>
          </w:tcPr>
          <w:p w14:paraId="77F97F76"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lastRenderedPageBreak/>
              <w:t>Руководитель физического воспитания</w:t>
            </w:r>
          </w:p>
        </w:tc>
        <w:tc>
          <w:tcPr>
            <w:tcW w:w="4819" w:type="dxa"/>
            <w:tcBorders>
              <w:top w:val="single" w:sz="4" w:space="0" w:color="auto"/>
              <w:left w:val="single" w:sz="4" w:space="0" w:color="auto"/>
              <w:bottom w:val="single" w:sz="4" w:space="0" w:color="auto"/>
              <w:right w:val="single" w:sz="4" w:space="0" w:color="auto"/>
            </w:tcBorders>
            <w:hideMark/>
          </w:tcPr>
          <w:p w14:paraId="399BB825" w14:textId="77777777" w:rsidR="00EA1B91"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p w14:paraId="25F43B09"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p>
        </w:tc>
      </w:tr>
      <w:tr w:rsidR="00EA1B91" w:rsidRPr="00450215" w14:paraId="506DB978" w14:textId="77777777" w:rsidTr="009C3B55">
        <w:trPr>
          <w:trHeight w:val="1704"/>
        </w:trPr>
        <w:tc>
          <w:tcPr>
            <w:tcW w:w="4815" w:type="dxa"/>
            <w:tcBorders>
              <w:top w:val="single" w:sz="4" w:space="0" w:color="auto"/>
              <w:left w:val="single" w:sz="4" w:space="0" w:color="auto"/>
              <w:bottom w:val="single" w:sz="4" w:space="0" w:color="auto"/>
              <w:right w:val="single" w:sz="4" w:space="0" w:color="auto"/>
            </w:tcBorders>
          </w:tcPr>
          <w:p w14:paraId="284E69B0"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Мастер производственного обучения</w:t>
            </w:r>
          </w:p>
        </w:tc>
        <w:tc>
          <w:tcPr>
            <w:tcW w:w="4819" w:type="dxa"/>
            <w:tcBorders>
              <w:top w:val="single" w:sz="4" w:space="0" w:color="auto"/>
              <w:left w:val="single" w:sz="4" w:space="0" w:color="auto"/>
              <w:bottom w:val="single" w:sz="4" w:space="0" w:color="auto"/>
              <w:right w:val="single" w:sz="4" w:space="0" w:color="auto"/>
            </w:tcBorders>
            <w:hideMark/>
          </w:tcPr>
          <w:p w14:paraId="633947EC" w14:textId="77777777" w:rsidR="00EA1B91"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14:paraId="27891169"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p>
        </w:tc>
      </w:tr>
      <w:tr w:rsidR="00EA1B91" w:rsidRPr="00450215" w14:paraId="27190A92" w14:textId="77777777" w:rsidTr="009C3B55">
        <w:tc>
          <w:tcPr>
            <w:tcW w:w="4815" w:type="dxa"/>
            <w:tcBorders>
              <w:top w:val="single" w:sz="4" w:space="0" w:color="auto"/>
              <w:left w:val="single" w:sz="4" w:space="0" w:color="auto"/>
              <w:bottom w:val="single" w:sz="4" w:space="0" w:color="auto"/>
              <w:right w:val="single" w:sz="4" w:space="0" w:color="auto"/>
            </w:tcBorders>
            <w:hideMark/>
          </w:tcPr>
          <w:p w14:paraId="1C70FFA5"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трудового обучения (технологии)</w:t>
            </w:r>
          </w:p>
        </w:tc>
        <w:tc>
          <w:tcPr>
            <w:tcW w:w="4819" w:type="dxa"/>
            <w:tcBorders>
              <w:top w:val="single" w:sz="4" w:space="0" w:color="auto"/>
              <w:left w:val="single" w:sz="4" w:space="0" w:color="auto"/>
              <w:bottom w:val="single" w:sz="4" w:space="0" w:color="auto"/>
              <w:right w:val="single" w:sz="4" w:space="0" w:color="auto"/>
            </w:tcBorders>
            <w:hideMark/>
          </w:tcPr>
          <w:p w14:paraId="360C289F" w14:textId="77777777" w:rsidR="00EA1B91"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Мастер производственного обучения, инструктор по труду</w:t>
            </w:r>
          </w:p>
          <w:p w14:paraId="0B7F20C6"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p>
        </w:tc>
      </w:tr>
      <w:tr w:rsidR="00EA1B91" w:rsidRPr="00450215" w14:paraId="0F45B959" w14:textId="77777777" w:rsidTr="009C3B55">
        <w:trPr>
          <w:trHeight w:val="4310"/>
        </w:trPr>
        <w:tc>
          <w:tcPr>
            <w:tcW w:w="4815" w:type="dxa"/>
            <w:tcBorders>
              <w:top w:val="single" w:sz="4" w:space="0" w:color="auto"/>
              <w:left w:val="single" w:sz="4" w:space="0" w:color="auto"/>
              <w:bottom w:val="single" w:sz="4" w:space="0" w:color="auto"/>
              <w:right w:val="single" w:sz="4" w:space="0" w:color="auto"/>
            </w:tcBorders>
          </w:tcPr>
          <w:p w14:paraId="06B75730"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 дефектолог, учитель-логопед, педагог-психолог</w:t>
            </w:r>
          </w:p>
        </w:tc>
        <w:tc>
          <w:tcPr>
            <w:tcW w:w="4819" w:type="dxa"/>
            <w:tcBorders>
              <w:top w:val="single" w:sz="4" w:space="0" w:color="auto"/>
              <w:left w:val="single" w:sz="4" w:space="0" w:color="auto"/>
              <w:bottom w:val="single" w:sz="4" w:space="0" w:color="auto"/>
              <w:right w:val="single" w:sz="4" w:space="0" w:color="auto"/>
            </w:tcBorders>
            <w:hideMark/>
          </w:tcPr>
          <w:p w14:paraId="42987F3D"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6F5626D7"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 xml:space="preserve">воспитатель, </w:t>
            </w:r>
            <w:r w:rsidRPr="00450215">
              <w:rPr>
                <w:rFonts w:ascii="Times New Roman" w:eastAsia="Times New Roman" w:hAnsi="Times New Roman" w:cs="Times New Roman"/>
                <w:sz w:val="28"/>
                <w:szCs w:val="28"/>
                <w:lang w:eastAsia="ru-RU"/>
                <w14:ligatures w14:val="all"/>
              </w:rPr>
              <w:t>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571D0495"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педагог-психолог</w:t>
            </w:r>
          </w:p>
        </w:tc>
      </w:tr>
    </w:tbl>
    <w:p w14:paraId="00E4506C" w14:textId="77777777" w:rsidR="00EA1B91" w:rsidRDefault="00EA1B91" w:rsidP="00EA1B91">
      <w:pPr>
        <w:shd w:val="clear" w:color="auto" w:fill="FFFFFF"/>
        <w:jc w:val="both"/>
        <w:rPr>
          <w:rFonts w:ascii="Times New Roman" w:eastAsia="Times New Roman" w:hAnsi="Times New Roman" w:cs="Times New Roman"/>
          <w:color w:val="1A1A1A"/>
          <w:sz w:val="28"/>
          <w:szCs w:val="28"/>
          <w:lang w:eastAsia="ru-RU"/>
        </w:rPr>
      </w:pPr>
    </w:p>
    <w:p w14:paraId="51EDDE7B" w14:textId="77777777" w:rsidR="00EA1B91" w:rsidRPr="00F01A31" w:rsidRDefault="00EA1B91" w:rsidP="00EA1B91">
      <w:pPr>
        <w:suppressAutoHyphens/>
        <w:autoSpaceDE w:val="0"/>
        <w:spacing w:line="360" w:lineRule="auto"/>
        <w:ind w:firstLine="708"/>
        <w:jc w:val="both"/>
        <w:rPr>
          <w:rFonts w:ascii="Times New Roman" w:eastAsia="Times New Roman" w:hAnsi="Times New Roman" w:cs="Times New Roman"/>
          <w:b/>
          <w:bCs/>
          <w:color w:val="1A1A1A"/>
          <w:sz w:val="28"/>
          <w:szCs w:val="28"/>
          <w:lang w:eastAsia="ru-RU"/>
        </w:rPr>
      </w:pPr>
      <w:r w:rsidRPr="0011346D">
        <w:rPr>
          <w:rFonts w:ascii="Times New Roman" w:eastAsia="Times New Roman" w:hAnsi="Times New Roman" w:cs="Times New Roman"/>
          <w:b/>
          <w:bCs/>
          <w:color w:val="1A1A1A"/>
          <w:sz w:val="28"/>
          <w:szCs w:val="28"/>
          <w:lang w:eastAsia="ru-RU"/>
        </w:rPr>
        <w:t>Пункт 2.2.</w:t>
      </w:r>
      <w:r w:rsidRPr="0011346D">
        <w:rPr>
          <w:rFonts w:ascii="Times New Roman" w:eastAsia="Times New Roman" w:hAnsi="Times New Roman" w:cs="Times New Roman"/>
          <w:color w:val="1A1A1A"/>
          <w:sz w:val="28"/>
          <w:szCs w:val="28"/>
          <w:lang w:eastAsia="ru-RU"/>
        </w:rPr>
        <w:t xml:space="preserve"> </w:t>
      </w:r>
      <w:r w:rsidRPr="0011346D">
        <w:rPr>
          <w:rFonts w:ascii="Times New Roman" w:eastAsia="Times New Roman" w:hAnsi="Times New Roman" w:cs="Times New Roman"/>
          <w:b/>
          <w:bCs/>
          <w:color w:val="1A1A1A"/>
          <w:sz w:val="28"/>
          <w:szCs w:val="28"/>
          <w:lang w:eastAsia="ru-RU"/>
        </w:rPr>
        <w:t>дополнить</w:t>
      </w:r>
      <w:r>
        <w:rPr>
          <w:rFonts w:ascii="Times New Roman" w:eastAsia="Times New Roman" w:hAnsi="Times New Roman" w:cs="Times New Roman"/>
          <w:b/>
          <w:bCs/>
          <w:color w:val="1A1A1A"/>
          <w:sz w:val="28"/>
          <w:szCs w:val="28"/>
          <w:lang w:eastAsia="ru-RU"/>
        </w:rPr>
        <w:t>:</w:t>
      </w:r>
    </w:p>
    <w:p w14:paraId="2D7CE4B6" w14:textId="77777777" w:rsidR="00EA1B91" w:rsidRDefault="00EA1B91" w:rsidP="00EA1B91">
      <w:pPr>
        <w:suppressAutoHyphens/>
        <w:autoSpaceDE w:val="0"/>
        <w:ind w:firstLine="645"/>
        <w:jc w:val="both"/>
        <w:rPr>
          <w:rFonts w:ascii="Times New Roman" w:eastAsia="Times New Roman" w:hAnsi="Times New Roman" w:cs="Times New Roman"/>
          <w:sz w:val="28"/>
          <w:szCs w:val="28"/>
          <w:lang w:eastAsia="ar-SA"/>
        </w:rPr>
      </w:pPr>
      <w:r w:rsidRPr="0011346D">
        <w:rPr>
          <w:rFonts w:ascii="Times New Roman" w:eastAsia="Times New Roman" w:hAnsi="Times New Roman" w:cs="Times New Roman"/>
          <w:color w:val="1A1A1A"/>
          <w:sz w:val="28"/>
          <w:szCs w:val="28"/>
          <w:lang w:eastAsia="ru-RU"/>
        </w:rPr>
        <w:lastRenderedPageBreak/>
        <w:t xml:space="preserve"> </w:t>
      </w:r>
      <w:r w:rsidRPr="0011346D">
        <w:rPr>
          <w:rFonts w:ascii="Times New Roman" w:eastAsia="Times New Roman" w:hAnsi="Times New Roman" w:cs="Times New Roman"/>
          <w:sz w:val="28"/>
          <w:szCs w:val="28"/>
          <w:lang w:eastAsia="ar-SA"/>
        </w:rPr>
        <w:t>«Уровень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r w:rsidRPr="0011346D">
        <w:rPr>
          <w:rFonts w:ascii="Times New Roman" w:eastAsia="Times New Roman" w:hAnsi="Times New Roman" w:cs="Times New Roman"/>
          <w:color w:val="1A1A1A"/>
          <w:sz w:val="28"/>
          <w:szCs w:val="28"/>
          <w:lang w:eastAsia="ru-RU"/>
        </w:rPr>
        <w:t xml:space="preserve"> </w:t>
      </w:r>
      <w:r>
        <w:rPr>
          <w:rFonts w:ascii="Times New Roman" w:eastAsia="Times New Roman" w:hAnsi="Times New Roman" w:cs="Times New Roman"/>
          <w:sz w:val="28"/>
          <w:szCs w:val="28"/>
          <w:lang w:eastAsia="ar-SA"/>
        </w:rPr>
        <w:t>в течение двух</w:t>
      </w:r>
      <w:r w:rsidRPr="00833B72">
        <w:rPr>
          <w:rFonts w:ascii="Times New Roman" w:eastAsia="Times New Roman" w:hAnsi="Times New Roman" w:cs="Times New Roman"/>
          <w:sz w:val="28"/>
          <w:szCs w:val="28"/>
          <w:lang w:eastAsia="ar-SA"/>
        </w:rPr>
        <w:t xml:space="preserve"> лет с момента увольнения по собственному желанию в связи с выходом на пенсию по старости. Данная льгота однократная.</w:t>
      </w:r>
    </w:p>
    <w:p w14:paraId="2B5ED8C2" w14:textId="77777777" w:rsidR="00EA1B91" w:rsidRDefault="00EA1B91" w:rsidP="00EA1B91">
      <w:pPr>
        <w:pStyle w:val="a3"/>
        <w:spacing w:line="276" w:lineRule="auto"/>
        <w:ind w:firstLine="851"/>
        <w:jc w:val="both"/>
      </w:pPr>
    </w:p>
    <w:p w14:paraId="35BC3CDC" w14:textId="5FE8B156" w:rsidR="00F41F75" w:rsidRDefault="00F41F75" w:rsidP="00AD63B8">
      <w:pPr>
        <w:spacing w:after="0" w:line="240" w:lineRule="auto"/>
        <w:jc w:val="both"/>
        <w:rPr>
          <w:rFonts w:ascii="Times New Roman" w:eastAsia="Times New Roman" w:hAnsi="Times New Roman" w:cs="Times New Roman"/>
          <w:bCs/>
          <w:sz w:val="28"/>
          <w:szCs w:val="28"/>
          <w:lang w:eastAsia="ru-RU"/>
          <w14:ligatures w14:val="all"/>
        </w:rPr>
      </w:pPr>
    </w:p>
    <w:p w14:paraId="530EA1F9" w14:textId="77777777" w:rsidR="005456AC" w:rsidRDefault="005456AC" w:rsidP="00AD63B8">
      <w:pPr>
        <w:spacing w:after="0" w:line="240" w:lineRule="auto"/>
        <w:jc w:val="both"/>
        <w:rPr>
          <w:rFonts w:ascii="Times New Roman" w:eastAsia="Times New Roman" w:hAnsi="Times New Roman" w:cs="Times New Roman"/>
          <w:bCs/>
          <w:sz w:val="28"/>
          <w:szCs w:val="28"/>
          <w:lang w:eastAsia="ru-RU"/>
          <w14:ligatures w14:val="all"/>
        </w:rPr>
      </w:pPr>
    </w:p>
    <w:p w14:paraId="7368AB44" w14:textId="77777777" w:rsidR="005456AC" w:rsidRDefault="005456AC" w:rsidP="00AD63B8">
      <w:pPr>
        <w:spacing w:after="0" w:line="240" w:lineRule="auto"/>
        <w:jc w:val="both"/>
        <w:rPr>
          <w:rFonts w:ascii="Times New Roman" w:eastAsia="Times New Roman" w:hAnsi="Times New Roman" w:cs="Times New Roman"/>
          <w:bCs/>
          <w:sz w:val="28"/>
          <w:szCs w:val="28"/>
          <w:lang w:eastAsia="ru-RU"/>
          <w14:ligatures w14:val="all"/>
        </w:rPr>
      </w:pPr>
    </w:p>
    <w:p w14:paraId="117F396E" w14:textId="77777777" w:rsidR="005456AC" w:rsidRPr="00565F3C" w:rsidRDefault="005456AC" w:rsidP="00AD63B8">
      <w:pPr>
        <w:spacing w:after="0" w:line="240" w:lineRule="auto"/>
        <w:jc w:val="both"/>
        <w:rPr>
          <w:rFonts w:ascii="Times New Roman" w:eastAsia="Times New Roman" w:hAnsi="Times New Roman" w:cs="Times New Roman"/>
          <w:bCs/>
          <w:sz w:val="28"/>
          <w:szCs w:val="28"/>
          <w:lang w:eastAsia="ru-RU"/>
          <w14:ligatures w14:val="all"/>
        </w:rPr>
      </w:pPr>
    </w:p>
    <w:tbl>
      <w:tblPr>
        <w:tblW w:w="0" w:type="auto"/>
        <w:tblBorders>
          <w:top w:val="nil"/>
          <w:left w:val="nil"/>
          <w:bottom w:val="nil"/>
          <w:right w:val="nil"/>
        </w:tblBorders>
        <w:tblLayout w:type="fixed"/>
        <w:tblLook w:val="0000" w:firstRow="0" w:lastRow="0" w:firstColumn="0" w:lastColumn="0" w:noHBand="0" w:noVBand="0"/>
      </w:tblPr>
      <w:tblGrid>
        <w:gridCol w:w="5245"/>
        <w:gridCol w:w="4667"/>
      </w:tblGrid>
      <w:tr w:rsidR="001344C4" w14:paraId="5676DAB4" w14:textId="77777777" w:rsidTr="00F41F75">
        <w:trPr>
          <w:trHeight w:val="1525"/>
        </w:trPr>
        <w:tc>
          <w:tcPr>
            <w:tcW w:w="5245" w:type="dxa"/>
          </w:tcPr>
          <w:p w14:paraId="48A1A255" w14:textId="77777777" w:rsidR="001344C4" w:rsidRDefault="001344C4" w:rsidP="000D5126">
            <w:pPr>
              <w:pStyle w:val="Default"/>
              <w:contextualSpacing/>
              <w:rPr>
                <w:sz w:val="28"/>
                <w:szCs w:val="28"/>
              </w:rPr>
            </w:pPr>
            <w:r>
              <w:rPr>
                <w:b/>
                <w:bCs/>
                <w:sz w:val="28"/>
                <w:szCs w:val="28"/>
              </w:rPr>
              <w:t xml:space="preserve">От работодателя: </w:t>
            </w:r>
          </w:p>
          <w:p w14:paraId="7BDD6733" w14:textId="57090BF6" w:rsidR="001344C4" w:rsidRDefault="00733001" w:rsidP="000D5126">
            <w:pPr>
              <w:pStyle w:val="Default"/>
              <w:contextualSpacing/>
              <w:rPr>
                <w:sz w:val="28"/>
                <w:szCs w:val="28"/>
              </w:rPr>
            </w:pPr>
            <w:r>
              <w:rPr>
                <w:sz w:val="28"/>
                <w:szCs w:val="28"/>
              </w:rPr>
              <w:t>Директор школы:</w:t>
            </w:r>
          </w:p>
          <w:p w14:paraId="77CD04F0" w14:textId="331C68F6" w:rsidR="001344C4" w:rsidRDefault="001344C4" w:rsidP="000D5126">
            <w:pPr>
              <w:pStyle w:val="Default"/>
              <w:contextualSpacing/>
              <w:rPr>
                <w:sz w:val="28"/>
                <w:szCs w:val="28"/>
              </w:rPr>
            </w:pPr>
            <w:r>
              <w:rPr>
                <w:sz w:val="28"/>
                <w:szCs w:val="28"/>
              </w:rPr>
              <w:t>______________</w:t>
            </w:r>
            <w:r w:rsidR="00733001">
              <w:rPr>
                <w:sz w:val="28"/>
                <w:szCs w:val="28"/>
              </w:rPr>
              <w:t>_________</w:t>
            </w:r>
            <w:r>
              <w:rPr>
                <w:sz w:val="28"/>
                <w:szCs w:val="28"/>
              </w:rPr>
              <w:t>_</w:t>
            </w:r>
          </w:p>
          <w:p w14:paraId="0F435D4E" w14:textId="77777777" w:rsidR="001344C4" w:rsidRPr="006023E8" w:rsidRDefault="001344C4" w:rsidP="000D5126">
            <w:pPr>
              <w:pStyle w:val="Default"/>
              <w:ind w:firstLine="709"/>
              <w:contextualSpacing/>
            </w:pPr>
            <w:r w:rsidRPr="006023E8">
              <w:t>(подпись)</w:t>
            </w:r>
            <w:r>
              <w:t xml:space="preserve"> </w:t>
            </w:r>
            <w:r w:rsidRPr="006023E8">
              <w:t xml:space="preserve">(Ф.И.О.) </w:t>
            </w:r>
          </w:p>
          <w:p w14:paraId="265F4564" w14:textId="77777777" w:rsidR="001344C4" w:rsidRDefault="001344C4" w:rsidP="000D5126">
            <w:pPr>
              <w:pStyle w:val="Default"/>
              <w:ind w:firstLine="709"/>
              <w:contextualSpacing/>
              <w:rPr>
                <w:sz w:val="28"/>
                <w:szCs w:val="28"/>
              </w:rPr>
            </w:pPr>
          </w:p>
          <w:p w14:paraId="2FF5CED1" w14:textId="77777777" w:rsidR="001344C4" w:rsidRDefault="001344C4" w:rsidP="000D5126">
            <w:pPr>
              <w:pStyle w:val="Default"/>
              <w:contextualSpacing/>
              <w:rPr>
                <w:sz w:val="28"/>
                <w:szCs w:val="28"/>
              </w:rPr>
            </w:pPr>
            <w:r>
              <w:rPr>
                <w:sz w:val="28"/>
                <w:szCs w:val="28"/>
              </w:rPr>
              <w:t xml:space="preserve">М.П. </w:t>
            </w:r>
          </w:p>
          <w:p w14:paraId="040BF854" w14:textId="3EFA7047" w:rsidR="001344C4" w:rsidRDefault="00142767" w:rsidP="00733001">
            <w:pPr>
              <w:pStyle w:val="Default"/>
              <w:contextualSpacing/>
              <w:rPr>
                <w:sz w:val="28"/>
                <w:szCs w:val="28"/>
              </w:rPr>
            </w:pPr>
            <w:r>
              <w:rPr>
                <w:sz w:val="28"/>
                <w:szCs w:val="28"/>
              </w:rPr>
              <w:t>« __ » _____________ 202</w:t>
            </w:r>
            <w:r w:rsidR="00733001">
              <w:rPr>
                <w:sz w:val="28"/>
                <w:szCs w:val="28"/>
              </w:rPr>
              <w:t>5</w:t>
            </w:r>
            <w:r w:rsidR="001344C4">
              <w:rPr>
                <w:sz w:val="28"/>
                <w:szCs w:val="28"/>
              </w:rPr>
              <w:t xml:space="preserve"> г. </w:t>
            </w:r>
          </w:p>
        </w:tc>
        <w:tc>
          <w:tcPr>
            <w:tcW w:w="4667" w:type="dxa"/>
          </w:tcPr>
          <w:p w14:paraId="5A425E2B" w14:textId="77777777" w:rsidR="001344C4" w:rsidRDefault="001344C4" w:rsidP="000D5126">
            <w:pPr>
              <w:pStyle w:val="Default"/>
              <w:ind w:hanging="131"/>
              <w:contextualSpacing/>
              <w:rPr>
                <w:sz w:val="28"/>
                <w:szCs w:val="28"/>
              </w:rPr>
            </w:pPr>
            <w:r>
              <w:rPr>
                <w:b/>
                <w:bCs/>
                <w:sz w:val="28"/>
                <w:szCs w:val="28"/>
              </w:rPr>
              <w:t xml:space="preserve">  От работников: </w:t>
            </w:r>
          </w:p>
          <w:p w14:paraId="3F23858B" w14:textId="77777777" w:rsidR="001344C4" w:rsidRDefault="001344C4" w:rsidP="000D5126">
            <w:pPr>
              <w:pStyle w:val="Default"/>
              <w:ind w:firstLine="11"/>
              <w:contextualSpacing/>
              <w:rPr>
                <w:sz w:val="28"/>
                <w:szCs w:val="28"/>
              </w:rPr>
            </w:pPr>
            <w:r>
              <w:rPr>
                <w:sz w:val="28"/>
                <w:szCs w:val="28"/>
              </w:rPr>
              <w:t xml:space="preserve">Председатель первичной             профсоюзной организации </w:t>
            </w:r>
          </w:p>
          <w:p w14:paraId="590BE0EC" w14:textId="5C6BEAD2" w:rsidR="001344C4" w:rsidRPr="00C24B6F" w:rsidRDefault="001344C4" w:rsidP="000D5126">
            <w:pPr>
              <w:pStyle w:val="Default"/>
              <w:contextualSpacing/>
              <w:rPr>
                <w:sz w:val="28"/>
                <w:szCs w:val="28"/>
              </w:rPr>
            </w:pPr>
            <w:r w:rsidRPr="00C24B6F">
              <w:rPr>
                <w:sz w:val="28"/>
                <w:szCs w:val="28"/>
              </w:rPr>
              <w:t>__________</w:t>
            </w:r>
            <w:r w:rsidR="00733001">
              <w:rPr>
                <w:sz w:val="28"/>
                <w:szCs w:val="28"/>
              </w:rPr>
              <w:t>_____________</w:t>
            </w:r>
            <w:r w:rsidRPr="00C24B6F">
              <w:rPr>
                <w:sz w:val="28"/>
                <w:szCs w:val="28"/>
              </w:rPr>
              <w:t xml:space="preserve"> </w:t>
            </w:r>
          </w:p>
          <w:p w14:paraId="37C0B22C" w14:textId="77777777" w:rsidR="001344C4" w:rsidRPr="006023E8" w:rsidRDefault="001344C4" w:rsidP="000D5126">
            <w:pPr>
              <w:pStyle w:val="Default"/>
              <w:ind w:firstLine="709"/>
              <w:contextualSpacing/>
            </w:pPr>
            <w:r w:rsidRPr="006023E8">
              <w:t xml:space="preserve"> (подпись) (Ф.И.О.) </w:t>
            </w:r>
          </w:p>
          <w:p w14:paraId="2D44ED7B" w14:textId="77777777" w:rsidR="001344C4" w:rsidRDefault="001344C4" w:rsidP="00733001">
            <w:pPr>
              <w:pStyle w:val="Default"/>
              <w:contextualSpacing/>
              <w:rPr>
                <w:sz w:val="28"/>
                <w:szCs w:val="28"/>
              </w:rPr>
            </w:pPr>
            <w:r>
              <w:rPr>
                <w:sz w:val="28"/>
                <w:szCs w:val="28"/>
              </w:rPr>
              <w:t xml:space="preserve"> </w:t>
            </w:r>
          </w:p>
          <w:p w14:paraId="48574174" w14:textId="2700D922" w:rsidR="00F41F75" w:rsidRDefault="00142767" w:rsidP="00733001">
            <w:pPr>
              <w:pStyle w:val="Default"/>
              <w:contextualSpacing/>
              <w:rPr>
                <w:sz w:val="28"/>
                <w:szCs w:val="28"/>
              </w:rPr>
            </w:pPr>
            <w:r>
              <w:rPr>
                <w:sz w:val="28"/>
                <w:szCs w:val="28"/>
              </w:rPr>
              <w:t>« __ » ______________202</w:t>
            </w:r>
            <w:r w:rsidR="00733001">
              <w:rPr>
                <w:sz w:val="28"/>
                <w:szCs w:val="28"/>
              </w:rPr>
              <w:t>5</w:t>
            </w:r>
            <w:r w:rsidR="001344C4">
              <w:rPr>
                <w:sz w:val="28"/>
                <w:szCs w:val="28"/>
              </w:rPr>
              <w:t xml:space="preserve"> г. </w:t>
            </w:r>
          </w:p>
        </w:tc>
      </w:tr>
    </w:tbl>
    <w:p w14:paraId="3E4CE376" w14:textId="1F28FE69" w:rsidR="00BF439C" w:rsidRDefault="00BF439C" w:rsidP="001344C4">
      <w:pPr>
        <w:spacing w:after="0" w:line="240" w:lineRule="auto"/>
        <w:ind w:firstLine="709"/>
        <w:jc w:val="both"/>
        <w:rPr>
          <w:rFonts w:ascii="Times New Roman" w:eastAsia="Times New Roman" w:hAnsi="Times New Roman" w:cs="Times New Roman"/>
          <w:sz w:val="28"/>
          <w:szCs w:val="28"/>
          <w:lang w:eastAsia="ru-RU"/>
        </w:rPr>
      </w:pPr>
    </w:p>
    <w:p w14:paraId="02B4CBF4" w14:textId="1004E068" w:rsidR="00990676" w:rsidRDefault="00990676" w:rsidP="001344C4">
      <w:pPr>
        <w:spacing w:after="0" w:line="240" w:lineRule="auto"/>
        <w:ind w:firstLine="709"/>
        <w:jc w:val="both"/>
        <w:rPr>
          <w:rFonts w:ascii="Times New Roman" w:eastAsia="Times New Roman" w:hAnsi="Times New Roman" w:cs="Times New Roman"/>
          <w:sz w:val="28"/>
          <w:szCs w:val="28"/>
          <w:lang w:eastAsia="ru-RU"/>
        </w:rPr>
      </w:pPr>
    </w:p>
    <w:p w14:paraId="2621B147" w14:textId="2F41A0EC" w:rsidR="00990676" w:rsidRDefault="00990676" w:rsidP="001344C4">
      <w:pPr>
        <w:spacing w:after="0" w:line="240" w:lineRule="auto"/>
        <w:ind w:firstLine="709"/>
        <w:jc w:val="both"/>
        <w:rPr>
          <w:rFonts w:ascii="Times New Roman" w:eastAsia="Times New Roman" w:hAnsi="Times New Roman" w:cs="Times New Roman"/>
          <w:sz w:val="28"/>
          <w:szCs w:val="28"/>
          <w:lang w:eastAsia="ru-RU"/>
        </w:rPr>
      </w:pPr>
    </w:p>
    <w:p w14:paraId="03C7504F" w14:textId="0949FB49" w:rsidR="00990676" w:rsidRDefault="00990676" w:rsidP="001344C4">
      <w:pPr>
        <w:spacing w:after="0" w:line="240" w:lineRule="auto"/>
        <w:ind w:firstLine="709"/>
        <w:jc w:val="both"/>
        <w:rPr>
          <w:rFonts w:ascii="Times New Roman" w:eastAsia="Times New Roman" w:hAnsi="Times New Roman" w:cs="Times New Roman"/>
          <w:sz w:val="28"/>
          <w:szCs w:val="28"/>
          <w:lang w:eastAsia="ru-RU"/>
        </w:rPr>
      </w:pPr>
    </w:p>
    <w:p w14:paraId="7639DB16" w14:textId="0F25B8A0" w:rsidR="00990676" w:rsidRDefault="00990676" w:rsidP="001344C4">
      <w:pPr>
        <w:spacing w:after="0" w:line="240" w:lineRule="auto"/>
        <w:ind w:firstLine="709"/>
        <w:jc w:val="both"/>
        <w:rPr>
          <w:rFonts w:ascii="Times New Roman" w:eastAsia="Times New Roman" w:hAnsi="Times New Roman" w:cs="Times New Roman"/>
          <w:sz w:val="28"/>
          <w:szCs w:val="28"/>
          <w:lang w:eastAsia="ru-RU"/>
        </w:rPr>
      </w:pPr>
    </w:p>
    <w:p w14:paraId="352880E2" w14:textId="106B2F3B" w:rsidR="00990676" w:rsidRDefault="00990676" w:rsidP="001344C4">
      <w:pPr>
        <w:spacing w:after="0" w:line="240" w:lineRule="auto"/>
        <w:ind w:firstLine="709"/>
        <w:jc w:val="both"/>
        <w:rPr>
          <w:rFonts w:ascii="Times New Roman" w:eastAsia="Times New Roman" w:hAnsi="Times New Roman" w:cs="Times New Roman"/>
          <w:sz w:val="28"/>
          <w:szCs w:val="28"/>
          <w:lang w:eastAsia="ru-RU"/>
        </w:rPr>
      </w:pPr>
    </w:p>
    <w:p w14:paraId="7AFFB775" w14:textId="7EDFA788" w:rsidR="00990676" w:rsidRDefault="00990676" w:rsidP="001344C4">
      <w:pPr>
        <w:spacing w:after="0" w:line="240" w:lineRule="auto"/>
        <w:ind w:firstLine="709"/>
        <w:jc w:val="both"/>
        <w:rPr>
          <w:rFonts w:ascii="Times New Roman" w:eastAsia="Times New Roman" w:hAnsi="Times New Roman" w:cs="Times New Roman"/>
          <w:sz w:val="28"/>
          <w:szCs w:val="28"/>
          <w:lang w:eastAsia="ru-RU"/>
        </w:rPr>
      </w:pPr>
    </w:p>
    <w:p w14:paraId="652B051D" w14:textId="1032C606" w:rsidR="00990676" w:rsidRDefault="00990676" w:rsidP="001344C4">
      <w:pPr>
        <w:spacing w:after="0" w:line="240" w:lineRule="auto"/>
        <w:ind w:firstLine="709"/>
        <w:jc w:val="both"/>
        <w:rPr>
          <w:rFonts w:ascii="Times New Roman" w:eastAsia="Times New Roman" w:hAnsi="Times New Roman" w:cs="Times New Roman"/>
          <w:sz w:val="28"/>
          <w:szCs w:val="28"/>
          <w:lang w:eastAsia="ru-RU"/>
        </w:rPr>
      </w:pPr>
    </w:p>
    <w:p w14:paraId="06E3A0D6" w14:textId="3807BC1A" w:rsidR="00990676" w:rsidRDefault="00990676" w:rsidP="001344C4">
      <w:pPr>
        <w:spacing w:after="0" w:line="240" w:lineRule="auto"/>
        <w:ind w:firstLine="709"/>
        <w:jc w:val="both"/>
        <w:rPr>
          <w:rFonts w:ascii="Times New Roman" w:eastAsia="Times New Roman" w:hAnsi="Times New Roman" w:cs="Times New Roman"/>
          <w:sz w:val="28"/>
          <w:szCs w:val="28"/>
          <w:lang w:eastAsia="ru-RU"/>
        </w:rPr>
      </w:pPr>
    </w:p>
    <w:p w14:paraId="1BC7FB8D" w14:textId="4E93213C" w:rsidR="00990676" w:rsidRDefault="00990676" w:rsidP="001344C4">
      <w:pPr>
        <w:spacing w:after="0" w:line="240" w:lineRule="auto"/>
        <w:ind w:firstLine="709"/>
        <w:jc w:val="both"/>
        <w:rPr>
          <w:rFonts w:ascii="Times New Roman" w:eastAsia="Times New Roman" w:hAnsi="Times New Roman" w:cs="Times New Roman"/>
          <w:sz w:val="28"/>
          <w:szCs w:val="28"/>
          <w:lang w:eastAsia="ru-RU"/>
        </w:rPr>
      </w:pPr>
    </w:p>
    <w:p w14:paraId="7D6ED1EF" w14:textId="23257B6D" w:rsidR="00990676" w:rsidRDefault="00990676" w:rsidP="001344C4">
      <w:pPr>
        <w:spacing w:after="0" w:line="240" w:lineRule="auto"/>
        <w:ind w:firstLine="709"/>
        <w:jc w:val="both"/>
        <w:rPr>
          <w:rFonts w:ascii="Times New Roman" w:eastAsia="Times New Roman" w:hAnsi="Times New Roman" w:cs="Times New Roman"/>
          <w:sz w:val="28"/>
          <w:szCs w:val="28"/>
          <w:lang w:eastAsia="ru-RU"/>
        </w:rPr>
      </w:pPr>
    </w:p>
    <w:p w14:paraId="6FFCB91F" w14:textId="0701FB4A" w:rsidR="00990676" w:rsidRDefault="00990676" w:rsidP="001344C4">
      <w:pPr>
        <w:spacing w:after="0" w:line="240" w:lineRule="auto"/>
        <w:ind w:firstLine="709"/>
        <w:jc w:val="both"/>
        <w:rPr>
          <w:rFonts w:ascii="Times New Roman" w:eastAsia="Times New Roman" w:hAnsi="Times New Roman" w:cs="Times New Roman"/>
          <w:sz w:val="28"/>
          <w:szCs w:val="28"/>
          <w:lang w:eastAsia="ru-RU"/>
        </w:rPr>
      </w:pPr>
    </w:p>
    <w:p w14:paraId="7211F443" w14:textId="4F1639F2" w:rsidR="00990676" w:rsidRDefault="00990676" w:rsidP="001344C4">
      <w:pPr>
        <w:spacing w:after="0" w:line="240" w:lineRule="auto"/>
        <w:ind w:firstLine="709"/>
        <w:jc w:val="both"/>
        <w:rPr>
          <w:rFonts w:ascii="Times New Roman" w:eastAsia="Times New Roman" w:hAnsi="Times New Roman" w:cs="Times New Roman"/>
          <w:sz w:val="28"/>
          <w:szCs w:val="28"/>
          <w:lang w:eastAsia="ru-RU"/>
        </w:rPr>
      </w:pPr>
    </w:p>
    <w:p w14:paraId="22B9C678" w14:textId="58D4F106" w:rsidR="00990676" w:rsidRDefault="00990676" w:rsidP="001344C4">
      <w:pPr>
        <w:spacing w:after="0" w:line="240" w:lineRule="auto"/>
        <w:ind w:firstLine="709"/>
        <w:jc w:val="both"/>
        <w:rPr>
          <w:rFonts w:ascii="Times New Roman" w:eastAsia="Times New Roman" w:hAnsi="Times New Roman" w:cs="Times New Roman"/>
          <w:sz w:val="28"/>
          <w:szCs w:val="28"/>
          <w:lang w:eastAsia="ru-RU"/>
        </w:rPr>
      </w:pPr>
    </w:p>
    <w:p w14:paraId="7C2F53C2" w14:textId="240F7437" w:rsidR="00990676" w:rsidRDefault="00990676" w:rsidP="001344C4">
      <w:pPr>
        <w:spacing w:after="0" w:line="240" w:lineRule="auto"/>
        <w:ind w:firstLine="709"/>
        <w:jc w:val="both"/>
        <w:rPr>
          <w:rFonts w:ascii="Times New Roman" w:eastAsia="Times New Roman" w:hAnsi="Times New Roman" w:cs="Times New Roman"/>
          <w:sz w:val="28"/>
          <w:szCs w:val="28"/>
          <w:lang w:eastAsia="ru-RU"/>
        </w:rPr>
      </w:pPr>
    </w:p>
    <w:p w14:paraId="7FEA2BA2" w14:textId="382FBB09" w:rsidR="00990676" w:rsidRDefault="00990676" w:rsidP="001344C4">
      <w:pPr>
        <w:spacing w:after="0" w:line="240" w:lineRule="auto"/>
        <w:ind w:firstLine="709"/>
        <w:jc w:val="both"/>
        <w:rPr>
          <w:rFonts w:ascii="Times New Roman" w:eastAsia="Times New Roman" w:hAnsi="Times New Roman" w:cs="Times New Roman"/>
          <w:sz w:val="28"/>
          <w:szCs w:val="28"/>
          <w:lang w:eastAsia="ru-RU"/>
        </w:rPr>
      </w:pPr>
    </w:p>
    <w:p w14:paraId="1A270D22" w14:textId="6BD1EB1F" w:rsidR="00990676" w:rsidRDefault="00990676" w:rsidP="001344C4">
      <w:pPr>
        <w:spacing w:after="0" w:line="240" w:lineRule="auto"/>
        <w:ind w:firstLine="709"/>
        <w:jc w:val="both"/>
        <w:rPr>
          <w:rFonts w:ascii="Times New Roman" w:eastAsia="Times New Roman" w:hAnsi="Times New Roman" w:cs="Times New Roman"/>
          <w:sz w:val="28"/>
          <w:szCs w:val="28"/>
          <w:lang w:eastAsia="ru-RU"/>
        </w:rPr>
      </w:pPr>
    </w:p>
    <w:p w14:paraId="6F35F1BB" w14:textId="13974C23" w:rsidR="00990676" w:rsidRDefault="00990676" w:rsidP="001344C4">
      <w:pPr>
        <w:spacing w:after="0" w:line="240" w:lineRule="auto"/>
        <w:ind w:firstLine="709"/>
        <w:jc w:val="both"/>
        <w:rPr>
          <w:rFonts w:ascii="Times New Roman" w:eastAsia="Times New Roman" w:hAnsi="Times New Roman" w:cs="Times New Roman"/>
          <w:sz w:val="28"/>
          <w:szCs w:val="28"/>
          <w:lang w:eastAsia="ru-RU"/>
        </w:rPr>
      </w:pPr>
    </w:p>
    <w:p w14:paraId="2E509B87" w14:textId="53C419CA" w:rsidR="00990676" w:rsidRDefault="00990676" w:rsidP="001344C4">
      <w:pPr>
        <w:spacing w:after="0" w:line="240" w:lineRule="auto"/>
        <w:ind w:firstLine="709"/>
        <w:jc w:val="both"/>
        <w:rPr>
          <w:rFonts w:ascii="Times New Roman" w:eastAsia="Times New Roman" w:hAnsi="Times New Roman" w:cs="Times New Roman"/>
          <w:sz w:val="28"/>
          <w:szCs w:val="28"/>
          <w:lang w:eastAsia="ru-RU"/>
        </w:rPr>
      </w:pPr>
    </w:p>
    <w:p w14:paraId="251E3679" w14:textId="5C6600F7" w:rsidR="00990676" w:rsidRDefault="00990676" w:rsidP="001344C4">
      <w:pPr>
        <w:spacing w:after="0" w:line="240" w:lineRule="auto"/>
        <w:ind w:firstLine="709"/>
        <w:jc w:val="both"/>
        <w:rPr>
          <w:rFonts w:ascii="Times New Roman" w:eastAsia="Times New Roman" w:hAnsi="Times New Roman" w:cs="Times New Roman"/>
          <w:sz w:val="28"/>
          <w:szCs w:val="28"/>
          <w:lang w:eastAsia="ru-RU"/>
        </w:rPr>
      </w:pPr>
    </w:p>
    <w:p w14:paraId="503FF672" w14:textId="1F0E121C" w:rsidR="00990676" w:rsidRDefault="00990676" w:rsidP="001344C4">
      <w:pPr>
        <w:spacing w:after="0" w:line="240" w:lineRule="auto"/>
        <w:ind w:firstLine="709"/>
        <w:jc w:val="both"/>
        <w:rPr>
          <w:rFonts w:ascii="Times New Roman" w:eastAsia="Times New Roman" w:hAnsi="Times New Roman" w:cs="Times New Roman"/>
          <w:sz w:val="28"/>
          <w:szCs w:val="28"/>
          <w:lang w:eastAsia="ru-RU"/>
        </w:rPr>
      </w:pPr>
    </w:p>
    <w:p w14:paraId="79D97EC8" w14:textId="032B04DD" w:rsidR="00990676" w:rsidRDefault="00990676" w:rsidP="001344C4">
      <w:pPr>
        <w:spacing w:after="0" w:line="240" w:lineRule="auto"/>
        <w:ind w:firstLine="709"/>
        <w:jc w:val="both"/>
        <w:rPr>
          <w:rFonts w:ascii="Times New Roman" w:eastAsia="Times New Roman" w:hAnsi="Times New Roman" w:cs="Times New Roman"/>
          <w:sz w:val="28"/>
          <w:szCs w:val="28"/>
          <w:lang w:eastAsia="ru-RU"/>
        </w:rPr>
      </w:pPr>
    </w:p>
    <w:p w14:paraId="24664E88" w14:textId="241080D6" w:rsidR="00990676" w:rsidRDefault="00990676" w:rsidP="001344C4">
      <w:pPr>
        <w:spacing w:after="0" w:line="240" w:lineRule="auto"/>
        <w:ind w:firstLine="709"/>
        <w:jc w:val="both"/>
        <w:rPr>
          <w:rFonts w:ascii="Times New Roman" w:eastAsia="Times New Roman" w:hAnsi="Times New Roman" w:cs="Times New Roman"/>
          <w:sz w:val="28"/>
          <w:szCs w:val="28"/>
          <w:lang w:eastAsia="ru-RU"/>
        </w:rPr>
      </w:pPr>
    </w:p>
    <w:p w14:paraId="282B60A5" w14:textId="75714D09" w:rsidR="00990676" w:rsidRDefault="00990676" w:rsidP="001344C4">
      <w:pPr>
        <w:spacing w:after="0" w:line="240" w:lineRule="auto"/>
        <w:ind w:firstLine="709"/>
        <w:jc w:val="both"/>
        <w:rPr>
          <w:rFonts w:ascii="Times New Roman" w:eastAsia="Times New Roman" w:hAnsi="Times New Roman" w:cs="Times New Roman"/>
          <w:sz w:val="28"/>
          <w:szCs w:val="28"/>
          <w:lang w:eastAsia="ru-RU"/>
        </w:rPr>
      </w:pPr>
    </w:p>
    <w:p w14:paraId="16A54DFB" w14:textId="12E15403" w:rsidR="00990676" w:rsidRDefault="00990676" w:rsidP="001344C4">
      <w:pPr>
        <w:spacing w:after="0" w:line="240" w:lineRule="auto"/>
        <w:ind w:firstLine="709"/>
        <w:jc w:val="both"/>
        <w:rPr>
          <w:rFonts w:ascii="Times New Roman" w:eastAsia="Times New Roman" w:hAnsi="Times New Roman" w:cs="Times New Roman"/>
          <w:sz w:val="28"/>
          <w:szCs w:val="28"/>
          <w:lang w:eastAsia="ru-RU"/>
        </w:rPr>
      </w:pPr>
    </w:p>
    <w:p w14:paraId="69609FC6" w14:textId="7E7B7437" w:rsidR="00990676" w:rsidRDefault="00990676" w:rsidP="001344C4">
      <w:pPr>
        <w:spacing w:after="0" w:line="240" w:lineRule="auto"/>
        <w:ind w:firstLine="709"/>
        <w:jc w:val="both"/>
        <w:rPr>
          <w:rFonts w:ascii="Times New Roman" w:eastAsia="Times New Roman" w:hAnsi="Times New Roman" w:cs="Times New Roman"/>
          <w:sz w:val="28"/>
          <w:szCs w:val="28"/>
          <w:lang w:eastAsia="ru-RU"/>
        </w:rPr>
      </w:pPr>
    </w:p>
    <w:p w14:paraId="6055D69B" w14:textId="6997541C" w:rsidR="00990676" w:rsidRPr="00565F3C" w:rsidRDefault="00990676" w:rsidP="00EF3E01">
      <w:pPr>
        <w:spacing w:after="0" w:line="240" w:lineRule="auto"/>
        <w:jc w:val="both"/>
        <w:rPr>
          <w:rFonts w:ascii="Times New Roman" w:eastAsia="Times New Roman" w:hAnsi="Times New Roman" w:cs="Times New Roman"/>
          <w:sz w:val="28"/>
          <w:szCs w:val="28"/>
          <w:lang w:eastAsia="ru-RU"/>
        </w:rPr>
      </w:pPr>
    </w:p>
    <w:sectPr w:rsidR="00990676" w:rsidRPr="00565F3C" w:rsidSect="00F41F75">
      <w:footerReference w:type="default" r:id="rId13"/>
      <w:pgSz w:w="11906" w:h="16838" w:code="9"/>
      <w:pgMar w:top="737" w:right="851" w:bottom="73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45D61B" w14:textId="77777777" w:rsidR="001075FB" w:rsidRDefault="001075FB" w:rsidP="00F41F75">
      <w:pPr>
        <w:spacing w:after="0" w:line="240" w:lineRule="auto"/>
      </w:pPr>
      <w:r>
        <w:separator/>
      </w:r>
    </w:p>
  </w:endnote>
  <w:endnote w:type="continuationSeparator" w:id="0">
    <w:p w14:paraId="2496B3FD" w14:textId="77777777" w:rsidR="001075FB" w:rsidRDefault="001075FB" w:rsidP="00F41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3549462"/>
      <w:docPartObj>
        <w:docPartGallery w:val="Page Numbers (Bottom of Page)"/>
        <w:docPartUnique/>
      </w:docPartObj>
    </w:sdtPr>
    <w:sdtEndPr/>
    <w:sdtContent>
      <w:p w14:paraId="70DB807B" w14:textId="4671D956" w:rsidR="00F41F75" w:rsidRDefault="00F41F75">
        <w:pPr>
          <w:pStyle w:val="a9"/>
          <w:jc w:val="right"/>
        </w:pPr>
        <w:r>
          <w:fldChar w:fldCharType="begin"/>
        </w:r>
        <w:r>
          <w:instrText>PAGE   \* MERGEFORMAT</w:instrText>
        </w:r>
        <w:r>
          <w:fldChar w:fldCharType="separate"/>
        </w:r>
        <w:r w:rsidR="006D5174">
          <w:rPr>
            <w:noProof/>
          </w:rPr>
          <w:t>17</w:t>
        </w:r>
        <w:r>
          <w:fldChar w:fldCharType="end"/>
        </w:r>
      </w:p>
    </w:sdtContent>
  </w:sdt>
  <w:p w14:paraId="06E5572B" w14:textId="77777777" w:rsidR="00F41F75" w:rsidRDefault="00F41F75">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58512C" w14:textId="77777777" w:rsidR="001075FB" w:rsidRDefault="001075FB" w:rsidP="00F41F75">
      <w:pPr>
        <w:spacing w:after="0" w:line="240" w:lineRule="auto"/>
      </w:pPr>
      <w:r>
        <w:separator/>
      </w:r>
    </w:p>
  </w:footnote>
  <w:footnote w:type="continuationSeparator" w:id="0">
    <w:p w14:paraId="2F629A22" w14:textId="77777777" w:rsidR="001075FB" w:rsidRDefault="001075FB" w:rsidP="00F41F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3A6"/>
    <w:rsid w:val="000C180F"/>
    <w:rsid w:val="000E2736"/>
    <w:rsid w:val="000F79BF"/>
    <w:rsid w:val="001075FB"/>
    <w:rsid w:val="00132CE0"/>
    <w:rsid w:val="001344C4"/>
    <w:rsid w:val="00142767"/>
    <w:rsid w:val="001F6B38"/>
    <w:rsid w:val="002038A5"/>
    <w:rsid w:val="00226BE5"/>
    <w:rsid w:val="00254A49"/>
    <w:rsid w:val="002551FA"/>
    <w:rsid w:val="00266CB9"/>
    <w:rsid w:val="002A4330"/>
    <w:rsid w:val="002F0FE9"/>
    <w:rsid w:val="0031250B"/>
    <w:rsid w:val="003310D2"/>
    <w:rsid w:val="003A1C7B"/>
    <w:rsid w:val="003A4C57"/>
    <w:rsid w:val="003B1A63"/>
    <w:rsid w:val="00431833"/>
    <w:rsid w:val="00447682"/>
    <w:rsid w:val="00463F64"/>
    <w:rsid w:val="00497F26"/>
    <w:rsid w:val="004E592A"/>
    <w:rsid w:val="004F57BA"/>
    <w:rsid w:val="00506185"/>
    <w:rsid w:val="0053742D"/>
    <w:rsid w:val="00542856"/>
    <w:rsid w:val="00542C6E"/>
    <w:rsid w:val="005456AC"/>
    <w:rsid w:val="00551DA2"/>
    <w:rsid w:val="00565F3C"/>
    <w:rsid w:val="005814B3"/>
    <w:rsid w:val="005F6723"/>
    <w:rsid w:val="006132A2"/>
    <w:rsid w:val="0065405A"/>
    <w:rsid w:val="006B1D6A"/>
    <w:rsid w:val="006D5174"/>
    <w:rsid w:val="006E130B"/>
    <w:rsid w:val="006F0691"/>
    <w:rsid w:val="006F7FBC"/>
    <w:rsid w:val="00733001"/>
    <w:rsid w:val="00735795"/>
    <w:rsid w:val="00797CB3"/>
    <w:rsid w:val="007A0ADC"/>
    <w:rsid w:val="007B4449"/>
    <w:rsid w:val="0083624D"/>
    <w:rsid w:val="00837756"/>
    <w:rsid w:val="0085274B"/>
    <w:rsid w:val="00872910"/>
    <w:rsid w:val="00914F82"/>
    <w:rsid w:val="00926955"/>
    <w:rsid w:val="009802C3"/>
    <w:rsid w:val="00990676"/>
    <w:rsid w:val="009C214B"/>
    <w:rsid w:val="009D0EAC"/>
    <w:rsid w:val="009D3539"/>
    <w:rsid w:val="00A2136B"/>
    <w:rsid w:val="00A80846"/>
    <w:rsid w:val="00A83126"/>
    <w:rsid w:val="00AA4CD9"/>
    <w:rsid w:val="00AD63B8"/>
    <w:rsid w:val="00B13748"/>
    <w:rsid w:val="00B20D57"/>
    <w:rsid w:val="00B37A70"/>
    <w:rsid w:val="00B45104"/>
    <w:rsid w:val="00B472D1"/>
    <w:rsid w:val="00B50061"/>
    <w:rsid w:val="00B70294"/>
    <w:rsid w:val="00BA056A"/>
    <w:rsid w:val="00BA79C0"/>
    <w:rsid w:val="00BE5997"/>
    <w:rsid w:val="00BF439C"/>
    <w:rsid w:val="00C25B10"/>
    <w:rsid w:val="00C27FAA"/>
    <w:rsid w:val="00C52E53"/>
    <w:rsid w:val="00C826DA"/>
    <w:rsid w:val="00C8396A"/>
    <w:rsid w:val="00CA52E7"/>
    <w:rsid w:val="00D67CAA"/>
    <w:rsid w:val="00D857A1"/>
    <w:rsid w:val="00DC354A"/>
    <w:rsid w:val="00DF52B2"/>
    <w:rsid w:val="00E10BB1"/>
    <w:rsid w:val="00E31B38"/>
    <w:rsid w:val="00E333A6"/>
    <w:rsid w:val="00E47690"/>
    <w:rsid w:val="00E81895"/>
    <w:rsid w:val="00EA1B91"/>
    <w:rsid w:val="00EB3DBF"/>
    <w:rsid w:val="00ED33A5"/>
    <w:rsid w:val="00EF3E01"/>
    <w:rsid w:val="00F23B81"/>
    <w:rsid w:val="00F30589"/>
    <w:rsid w:val="00F41F75"/>
    <w:rsid w:val="00F54C4D"/>
    <w:rsid w:val="00F97840"/>
    <w:rsid w:val="00FB2BA5"/>
    <w:rsid w:val="00FD28DF"/>
    <w:rsid w:val="00FF7C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E68B"/>
  <w15:docId w15:val="{030EDC3D-F7FC-4D90-B2EE-B771CF4CA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A4C57"/>
    <w:pPr>
      <w:spacing w:after="0" w:line="240" w:lineRule="auto"/>
    </w:pPr>
  </w:style>
  <w:style w:type="paragraph" w:styleId="a4">
    <w:name w:val="List Paragraph"/>
    <w:basedOn w:val="a"/>
    <w:uiPriority w:val="34"/>
    <w:qFormat/>
    <w:rsid w:val="003A4C57"/>
    <w:pPr>
      <w:ind w:left="720"/>
      <w:contextualSpacing/>
    </w:pPr>
  </w:style>
  <w:style w:type="table" w:styleId="a5">
    <w:name w:val="Table Grid"/>
    <w:basedOn w:val="a1"/>
    <w:rsid w:val="00565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44C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6">
    <w:name w:val="line number"/>
    <w:basedOn w:val="a0"/>
    <w:uiPriority w:val="99"/>
    <w:semiHidden/>
    <w:unhideWhenUsed/>
    <w:rsid w:val="00F23B81"/>
  </w:style>
  <w:style w:type="paragraph" w:styleId="a7">
    <w:name w:val="header"/>
    <w:basedOn w:val="a"/>
    <w:link w:val="a8"/>
    <w:uiPriority w:val="99"/>
    <w:unhideWhenUsed/>
    <w:rsid w:val="00F41F7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41F75"/>
  </w:style>
  <w:style w:type="paragraph" w:styleId="a9">
    <w:name w:val="footer"/>
    <w:basedOn w:val="a"/>
    <w:link w:val="aa"/>
    <w:uiPriority w:val="99"/>
    <w:unhideWhenUsed/>
    <w:rsid w:val="00F41F7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41F75"/>
  </w:style>
  <w:style w:type="paragraph" w:styleId="ab">
    <w:name w:val="Balloon Text"/>
    <w:basedOn w:val="a"/>
    <w:link w:val="ac"/>
    <w:uiPriority w:val="99"/>
    <w:semiHidden/>
    <w:unhideWhenUsed/>
    <w:rsid w:val="00F41F75"/>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F41F75"/>
    <w:rPr>
      <w:rFonts w:ascii="Segoe UI" w:hAnsi="Segoe UI" w:cs="Segoe UI"/>
      <w:sz w:val="18"/>
      <w:szCs w:val="18"/>
    </w:rPr>
  </w:style>
  <w:style w:type="paragraph" w:styleId="3">
    <w:name w:val="Body Text 3"/>
    <w:basedOn w:val="a"/>
    <w:link w:val="30"/>
    <w:rsid w:val="002A4330"/>
    <w:pPr>
      <w:spacing w:after="0" w:line="240" w:lineRule="auto"/>
      <w:jc w:val="both"/>
    </w:pPr>
    <w:rPr>
      <w:rFonts w:ascii="Times New Roman" w:eastAsia="Times New Roman" w:hAnsi="Times New Roman" w:cs="Times New Roman"/>
      <w:sz w:val="28"/>
      <w:szCs w:val="28"/>
      <w:lang w:eastAsia="ru-RU"/>
    </w:rPr>
  </w:style>
  <w:style w:type="character" w:customStyle="1" w:styleId="30">
    <w:name w:val="Основной текст 3 Знак"/>
    <w:basedOn w:val="a0"/>
    <w:link w:val="3"/>
    <w:rsid w:val="002A4330"/>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861684">
      <w:bodyDiv w:val="1"/>
      <w:marLeft w:val="0"/>
      <w:marRight w:val="0"/>
      <w:marTop w:val="0"/>
      <w:marBottom w:val="0"/>
      <w:divBdr>
        <w:top w:val="none" w:sz="0" w:space="0" w:color="auto"/>
        <w:left w:val="none" w:sz="0" w:space="0" w:color="auto"/>
        <w:bottom w:val="none" w:sz="0" w:space="0" w:color="auto"/>
        <w:right w:val="none" w:sz="0" w:space="0" w:color="auto"/>
      </w:divBdr>
    </w:div>
    <w:div w:id="1694499566">
      <w:bodyDiv w:val="1"/>
      <w:marLeft w:val="0"/>
      <w:marRight w:val="0"/>
      <w:marTop w:val="0"/>
      <w:marBottom w:val="0"/>
      <w:divBdr>
        <w:top w:val="none" w:sz="0" w:space="0" w:color="auto"/>
        <w:left w:val="none" w:sz="0" w:space="0" w:color="auto"/>
        <w:bottom w:val="none" w:sz="0" w:space="0" w:color="auto"/>
        <w:right w:val="none" w:sz="0" w:space="0" w:color="auto"/>
      </w:divBdr>
    </w:div>
    <w:div w:id="211701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74493075/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nternet.garant.ru/document/redirect/70170950/0" TargetMode="External"/><Relationship Id="rId12" Type="http://schemas.openxmlformats.org/officeDocument/2006/relationships/hyperlink" Target="garantF1://10080094.10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internet.garant.ru/document/redirect/12119913/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nternet.garant.ru/document/redirect/10180093/0" TargetMode="External"/><Relationship Id="rId4" Type="http://schemas.openxmlformats.org/officeDocument/2006/relationships/webSettings" Target="webSettings.xml"/><Relationship Id="rId9" Type="http://schemas.openxmlformats.org/officeDocument/2006/relationships/hyperlink" Target="https://internet.garant.ru/document/redirect/12125268/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F9928-9938-4C6D-BFA8-0C0DD943B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17</Pages>
  <Words>5200</Words>
  <Characters>29644</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Гульсина Асхатовна</dc:creator>
  <cp:keywords/>
  <dc:description/>
  <cp:lastModifiedBy>Админ</cp:lastModifiedBy>
  <cp:revision>15</cp:revision>
  <cp:lastPrinted>2023-03-13T12:02:00Z</cp:lastPrinted>
  <dcterms:created xsi:type="dcterms:W3CDTF">2025-02-05T10:49:00Z</dcterms:created>
  <dcterms:modified xsi:type="dcterms:W3CDTF">2025-03-19T05:56:00Z</dcterms:modified>
</cp:coreProperties>
</file>